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A4418" w14:textId="1E37A8B9" w:rsidR="00B55733" w:rsidRPr="00026F71" w:rsidRDefault="00577474" w:rsidP="00E839BF">
      <w:pPr>
        <w:spacing w:before="60" w:after="60"/>
        <w:ind w:left="5184"/>
        <w:jc w:val="right"/>
        <w:outlineLvl w:val="0"/>
        <w:rPr>
          <w:rFonts w:asciiTheme="minorHAnsi" w:hAnsiTheme="minorHAnsi" w:cstheme="minorHAnsi"/>
          <w:sz w:val="22"/>
          <w:szCs w:val="22"/>
        </w:rPr>
      </w:pPr>
      <w:r>
        <w:rPr>
          <w:rFonts w:asciiTheme="minorHAnsi" w:hAnsiTheme="minorHAnsi" w:cstheme="minorHAnsi"/>
          <w:sz w:val="22"/>
          <w:szCs w:val="22"/>
        </w:rPr>
        <w:t>SPS</w:t>
      </w:r>
      <w:r w:rsidR="00B72A8E">
        <w:rPr>
          <w:rFonts w:asciiTheme="minorHAnsi" w:hAnsiTheme="minorHAnsi" w:cstheme="minorHAnsi"/>
          <w:sz w:val="22"/>
          <w:szCs w:val="22"/>
        </w:rPr>
        <w:t xml:space="preserve"> </w:t>
      </w:r>
      <w:r>
        <w:rPr>
          <w:rFonts w:asciiTheme="minorHAnsi" w:hAnsiTheme="minorHAnsi" w:cstheme="minorHAnsi"/>
          <w:sz w:val="22"/>
          <w:szCs w:val="22"/>
        </w:rPr>
        <w:t>12</w:t>
      </w:r>
      <w:r w:rsidR="00F85848" w:rsidRPr="00026F71">
        <w:rPr>
          <w:rFonts w:asciiTheme="minorHAnsi" w:hAnsiTheme="minorHAnsi" w:cstheme="minorHAnsi"/>
          <w:sz w:val="22"/>
          <w:szCs w:val="22"/>
        </w:rPr>
        <w:t xml:space="preserve"> p</w:t>
      </w:r>
      <w:r w:rsidR="00B55733" w:rsidRPr="00026F71">
        <w:rPr>
          <w:rFonts w:asciiTheme="minorHAnsi" w:hAnsiTheme="minorHAnsi" w:cstheme="minorHAnsi"/>
          <w:sz w:val="22"/>
          <w:szCs w:val="22"/>
        </w:rPr>
        <w:t xml:space="preserve">riedas </w:t>
      </w:r>
    </w:p>
    <w:p w14:paraId="3C6342E2" w14:textId="77777777" w:rsidR="00E839BF" w:rsidRPr="00026F71" w:rsidRDefault="00E839BF" w:rsidP="00B55733">
      <w:pPr>
        <w:spacing w:before="60" w:after="60"/>
        <w:ind w:left="5184"/>
        <w:jc w:val="both"/>
        <w:outlineLvl w:val="0"/>
        <w:rPr>
          <w:rFonts w:asciiTheme="minorHAnsi" w:hAnsiTheme="minorHAnsi" w:cstheme="minorHAnsi"/>
          <w:sz w:val="22"/>
          <w:szCs w:val="22"/>
        </w:rPr>
      </w:pPr>
    </w:p>
    <w:p w14:paraId="47099CD0" w14:textId="77777777" w:rsidR="00AC5982" w:rsidRPr="00026F71" w:rsidRDefault="00AC5982" w:rsidP="00AC5982">
      <w:pPr>
        <w:ind w:firstLine="709"/>
        <w:jc w:val="center"/>
        <w:rPr>
          <w:rFonts w:asciiTheme="minorHAnsi" w:hAnsiTheme="minorHAnsi" w:cstheme="minorHAnsi"/>
          <w:b/>
          <w:sz w:val="22"/>
          <w:szCs w:val="22"/>
        </w:rPr>
      </w:pPr>
      <w:r w:rsidRPr="00026F71">
        <w:rPr>
          <w:rFonts w:asciiTheme="minorHAnsi" w:hAnsiTheme="minorHAnsi" w:cstheme="minorHAnsi"/>
          <w:b/>
          <w:sz w:val="22"/>
          <w:szCs w:val="22"/>
        </w:rPr>
        <w:t xml:space="preserve">PASIŪLYMŲ </w:t>
      </w:r>
      <w:r w:rsidR="00682D30" w:rsidRPr="00026F71">
        <w:rPr>
          <w:rFonts w:asciiTheme="minorHAnsi" w:hAnsiTheme="minorHAnsi" w:cstheme="minorHAnsi"/>
          <w:b/>
          <w:sz w:val="22"/>
          <w:szCs w:val="22"/>
        </w:rPr>
        <w:t>EKONOMINIO NAUDINGUMO VERTINIMO</w:t>
      </w:r>
      <w:r w:rsidRPr="00026F71">
        <w:rPr>
          <w:rFonts w:asciiTheme="minorHAnsi" w:hAnsiTheme="minorHAnsi" w:cstheme="minorHAnsi"/>
          <w:b/>
          <w:sz w:val="22"/>
          <w:szCs w:val="22"/>
        </w:rPr>
        <w:t xml:space="preserve"> METODIKA</w:t>
      </w:r>
    </w:p>
    <w:p w14:paraId="56D1A0B1" w14:textId="77777777" w:rsidR="00AC5982" w:rsidRPr="00026F71" w:rsidRDefault="00AC5982" w:rsidP="00AC5982">
      <w:pPr>
        <w:ind w:firstLine="709"/>
        <w:jc w:val="center"/>
        <w:rPr>
          <w:rFonts w:asciiTheme="minorHAnsi" w:hAnsiTheme="minorHAnsi" w:cstheme="minorHAnsi"/>
          <w:b/>
          <w:sz w:val="22"/>
          <w:szCs w:val="22"/>
        </w:rPr>
      </w:pPr>
    </w:p>
    <w:p w14:paraId="2705813C" w14:textId="1127BC8F" w:rsidR="00FB5241" w:rsidRPr="00C6311D" w:rsidRDefault="00BB75A3" w:rsidP="00FB5241">
      <w:pPr>
        <w:spacing w:before="60" w:after="60"/>
        <w:ind w:firstLine="851"/>
        <w:jc w:val="both"/>
        <w:rPr>
          <w:rFonts w:ascii="Calibri" w:hAnsi="Calibri"/>
          <w:i/>
          <w:color w:val="000080"/>
          <w:sz w:val="22"/>
          <w:szCs w:val="22"/>
        </w:rPr>
      </w:pPr>
      <w:r w:rsidRPr="00034B48">
        <w:rPr>
          <w:rFonts w:asciiTheme="minorHAnsi" w:hAnsiTheme="minorHAnsi"/>
          <w:sz w:val="22"/>
          <w:szCs w:val="22"/>
        </w:rPr>
        <w:t xml:space="preserve">1. </w:t>
      </w:r>
      <w:r w:rsidR="00FB5241" w:rsidRPr="00C6311D">
        <w:rPr>
          <w:rFonts w:ascii="Calibri" w:hAnsi="Calibri"/>
          <w:sz w:val="22"/>
          <w:szCs w:val="22"/>
        </w:rPr>
        <w:t>Pasiūlymuose nurodytos kainos vertinamos eurais</w:t>
      </w:r>
      <w:r w:rsidR="00FB5241">
        <w:rPr>
          <w:rFonts w:ascii="Calibri" w:hAnsi="Calibri"/>
          <w:sz w:val="22"/>
          <w:szCs w:val="22"/>
        </w:rPr>
        <w:t xml:space="preserve"> </w:t>
      </w:r>
      <w:r w:rsidR="00682AE5">
        <w:rPr>
          <w:rFonts w:ascii="Calibri" w:hAnsi="Calibri"/>
          <w:sz w:val="22"/>
          <w:szCs w:val="22"/>
        </w:rPr>
        <w:t>be</w:t>
      </w:r>
      <w:r w:rsidR="00FB5241">
        <w:rPr>
          <w:rFonts w:ascii="Calibri" w:hAnsi="Calibri"/>
          <w:sz w:val="22"/>
          <w:szCs w:val="22"/>
        </w:rPr>
        <w:t xml:space="preserve"> PVM</w:t>
      </w:r>
      <w:r w:rsidR="00FB5241" w:rsidRPr="00C6311D">
        <w:rPr>
          <w:rFonts w:ascii="Calibri" w:hAnsi="Calibri"/>
          <w:sz w:val="22"/>
          <w:szCs w:val="22"/>
        </w:rPr>
        <w:t>.</w:t>
      </w:r>
      <w:r w:rsidR="00FB5241">
        <w:rPr>
          <w:rFonts w:ascii="Calibri" w:hAnsi="Calibri"/>
          <w:sz w:val="22"/>
          <w:szCs w:val="22"/>
        </w:rPr>
        <w:t xml:space="preserve"> </w:t>
      </w:r>
    </w:p>
    <w:p w14:paraId="49825627" w14:textId="77777777" w:rsidR="00BB75A3" w:rsidRPr="00034B48" w:rsidRDefault="00BB75A3" w:rsidP="00BB75A3">
      <w:pPr>
        <w:tabs>
          <w:tab w:val="left" w:pos="1134"/>
        </w:tabs>
        <w:ind w:firstLine="851"/>
        <w:jc w:val="both"/>
        <w:rPr>
          <w:rFonts w:asciiTheme="minorHAnsi" w:hAnsiTheme="minorHAnsi"/>
          <w:sz w:val="22"/>
          <w:szCs w:val="22"/>
        </w:rPr>
      </w:pPr>
      <w:r w:rsidRPr="00034B48">
        <w:rPr>
          <w:rFonts w:asciiTheme="minorHAnsi" w:hAnsiTheme="minorHAnsi"/>
          <w:sz w:val="22"/>
          <w:szCs w:val="22"/>
        </w:rPr>
        <w:t>2. Ekonomiškai naudingiausias pasiūlymas iš Pirkėjo neatmestų pasiūlymų bus išrinktas pagal kainos ar sąnaudų ir kokybės vertinimo kriterijų.</w:t>
      </w:r>
    </w:p>
    <w:p w14:paraId="282FF4A8" w14:textId="77777777" w:rsidR="00BB75A3" w:rsidRPr="00034B48" w:rsidRDefault="00BB75A3" w:rsidP="00BB75A3">
      <w:pPr>
        <w:pStyle w:val="ListParagraph"/>
        <w:numPr>
          <w:ilvl w:val="0"/>
          <w:numId w:val="10"/>
        </w:numPr>
        <w:tabs>
          <w:tab w:val="left" w:pos="1134"/>
        </w:tabs>
        <w:ind w:left="0" w:firstLine="851"/>
        <w:jc w:val="both"/>
        <w:rPr>
          <w:rFonts w:asciiTheme="minorHAnsi" w:hAnsiTheme="minorHAnsi"/>
          <w:sz w:val="22"/>
          <w:szCs w:val="22"/>
          <w:lang w:val="lt-LT"/>
        </w:rPr>
      </w:pPr>
      <w:r w:rsidRPr="00034B48">
        <w:rPr>
          <w:rFonts w:asciiTheme="minorHAnsi" w:hAnsiTheme="minorHAnsi"/>
          <w:sz w:val="22"/>
          <w:szCs w:val="22"/>
          <w:lang w:val="lt-LT"/>
        </w:rPr>
        <w:t>Šiame priede pateikiami ekonomiškai naudingiausio Pasiūlymo vertinimo kriterijai, jų parametrai, lyginamieji svoriai, formulės, pagal kurias bus skaičiuojamas pasiūlymų ekonominis naudingumas, vertinimo metodikos aprašymas.</w:t>
      </w:r>
    </w:p>
    <w:p w14:paraId="222AF981" w14:textId="71D818F4" w:rsidR="00A21772" w:rsidRDefault="00A21772" w:rsidP="00A21772">
      <w:pPr>
        <w:rPr>
          <w:rFonts w:asciiTheme="minorHAnsi" w:hAnsiTheme="minorHAnsi" w:cstheme="minorHAnsi"/>
          <w:sz w:val="22"/>
          <w:szCs w:val="22"/>
          <w:lang w:eastAsia="lt-LT"/>
        </w:rPr>
      </w:pPr>
    </w:p>
    <w:p w14:paraId="291CF8CF" w14:textId="77777777" w:rsidR="00BB75A3" w:rsidRPr="00034B48" w:rsidRDefault="00BB75A3" w:rsidP="00BB75A3">
      <w:pPr>
        <w:pStyle w:val="Heading2"/>
        <w:numPr>
          <w:ilvl w:val="0"/>
          <w:numId w:val="0"/>
        </w:numPr>
        <w:ind w:firstLine="851"/>
        <w:rPr>
          <w:rFonts w:asciiTheme="minorHAnsi" w:hAnsiTheme="minorHAnsi"/>
          <w:b/>
          <w:sz w:val="22"/>
          <w:szCs w:val="22"/>
        </w:rPr>
      </w:pPr>
      <w:r w:rsidRPr="00034B48">
        <w:rPr>
          <w:rFonts w:asciiTheme="minorHAnsi" w:hAnsiTheme="minorHAnsi"/>
          <w:b/>
          <w:sz w:val="22"/>
          <w:szCs w:val="22"/>
        </w:rPr>
        <w:t>Pasiūlymų vertinimo kriterijai:</w:t>
      </w:r>
    </w:p>
    <w:p w14:paraId="2B90DE9D" w14:textId="77777777" w:rsidR="00BB75A3" w:rsidRPr="00034B48" w:rsidRDefault="00BB75A3" w:rsidP="00BB75A3">
      <w:pPr>
        <w:rPr>
          <w:rFonts w:asciiTheme="minorHAnsi" w:hAnsiTheme="minorHAnsi"/>
          <w:sz w:val="22"/>
          <w:szCs w:val="22"/>
          <w:lang w:eastAsia="lt-LT"/>
        </w:rPr>
      </w:pPr>
      <w:r w:rsidRPr="00034B48">
        <w:rPr>
          <w:rFonts w:asciiTheme="minorHAnsi" w:hAnsiTheme="minorHAnsi"/>
          <w:sz w:val="22"/>
          <w:szCs w:val="22"/>
          <w:lang w:eastAsia="lt-LT"/>
        </w:rPr>
        <w:t>1 lentelė</w:t>
      </w:r>
    </w:p>
    <w:tbl>
      <w:tblPr>
        <w:tblW w:w="95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2"/>
        <w:gridCol w:w="2795"/>
        <w:gridCol w:w="2778"/>
      </w:tblGrid>
      <w:tr w:rsidR="00BB75A3" w:rsidRPr="00034B48" w14:paraId="41843687" w14:textId="77777777" w:rsidTr="008F4826">
        <w:trPr>
          <w:cantSplit/>
          <w:trHeight w:val="1061"/>
        </w:trPr>
        <w:tc>
          <w:tcPr>
            <w:tcW w:w="3952" w:type="dxa"/>
            <w:tcBorders>
              <w:top w:val="single" w:sz="4" w:space="0" w:color="auto"/>
              <w:left w:val="single" w:sz="4" w:space="0" w:color="auto"/>
              <w:bottom w:val="single" w:sz="4" w:space="0" w:color="auto"/>
              <w:right w:val="single" w:sz="4" w:space="0" w:color="auto"/>
            </w:tcBorders>
            <w:vAlign w:val="center"/>
            <w:hideMark/>
          </w:tcPr>
          <w:p w14:paraId="6FB8FE41" w14:textId="77777777" w:rsidR="00BB75A3" w:rsidRPr="00034B48" w:rsidRDefault="00BB75A3" w:rsidP="00AD72B3">
            <w:pPr>
              <w:jc w:val="center"/>
              <w:rPr>
                <w:rFonts w:asciiTheme="minorHAnsi" w:hAnsiTheme="minorHAnsi"/>
                <w:b/>
                <w:sz w:val="22"/>
                <w:szCs w:val="22"/>
              </w:rPr>
            </w:pPr>
            <w:r w:rsidRPr="00034B48">
              <w:rPr>
                <w:rFonts w:asciiTheme="minorHAnsi" w:hAnsiTheme="minorHAnsi"/>
                <w:b/>
                <w:sz w:val="22"/>
                <w:szCs w:val="22"/>
              </w:rPr>
              <w:t>Vertinimo kriterijai</w:t>
            </w:r>
          </w:p>
        </w:tc>
        <w:tc>
          <w:tcPr>
            <w:tcW w:w="2795" w:type="dxa"/>
            <w:tcBorders>
              <w:top w:val="single" w:sz="4" w:space="0" w:color="auto"/>
              <w:left w:val="single" w:sz="4" w:space="0" w:color="auto"/>
              <w:bottom w:val="single" w:sz="4" w:space="0" w:color="auto"/>
              <w:right w:val="single" w:sz="4" w:space="0" w:color="auto"/>
            </w:tcBorders>
            <w:vAlign w:val="center"/>
          </w:tcPr>
          <w:p w14:paraId="26FEFFEC" w14:textId="77777777" w:rsidR="00BB75A3" w:rsidRPr="00034B48" w:rsidRDefault="00BB75A3" w:rsidP="00AD72B3">
            <w:pPr>
              <w:jc w:val="center"/>
              <w:rPr>
                <w:rFonts w:asciiTheme="minorHAnsi" w:hAnsiTheme="minorHAnsi"/>
                <w:b/>
                <w:sz w:val="22"/>
                <w:szCs w:val="22"/>
              </w:rPr>
            </w:pPr>
            <w:r w:rsidRPr="00034B48">
              <w:rPr>
                <w:rFonts w:asciiTheme="minorHAnsi" w:hAnsiTheme="minorHAnsi"/>
                <w:b/>
                <w:sz w:val="22"/>
                <w:szCs w:val="22"/>
              </w:rPr>
              <w:t>Vertinami dokumentai ir duomenys</w:t>
            </w:r>
          </w:p>
        </w:tc>
        <w:tc>
          <w:tcPr>
            <w:tcW w:w="2778" w:type="dxa"/>
            <w:tcBorders>
              <w:top w:val="single" w:sz="4" w:space="0" w:color="auto"/>
              <w:left w:val="single" w:sz="4" w:space="0" w:color="auto"/>
              <w:bottom w:val="single" w:sz="4" w:space="0" w:color="auto"/>
              <w:right w:val="single" w:sz="4" w:space="0" w:color="auto"/>
            </w:tcBorders>
            <w:vAlign w:val="center"/>
            <w:hideMark/>
          </w:tcPr>
          <w:p w14:paraId="1FACC166" w14:textId="77777777" w:rsidR="00BB75A3" w:rsidRPr="00034B48" w:rsidRDefault="00BB75A3" w:rsidP="00AD72B3">
            <w:pPr>
              <w:jc w:val="center"/>
              <w:rPr>
                <w:rFonts w:asciiTheme="minorHAnsi" w:hAnsiTheme="minorHAnsi"/>
                <w:b/>
                <w:sz w:val="22"/>
                <w:szCs w:val="22"/>
              </w:rPr>
            </w:pPr>
            <w:r w:rsidRPr="00034B48">
              <w:rPr>
                <w:rFonts w:asciiTheme="minorHAnsi" w:hAnsiTheme="minorHAnsi"/>
                <w:b/>
                <w:sz w:val="22"/>
                <w:szCs w:val="22"/>
              </w:rPr>
              <w:t>Maksimalus balas / lyginamasis svoris ekonominio naudingumo įvertinime</w:t>
            </w:r>
          </w:p>
        </w:tc>
      </w:tr>
      <w:tr w:rsidR="00BB75A3" w:rsidRPr="00034B48" w14:paraId="7D987287" w14:textId="77777777" w:rsidTr="008F4826">
        <w:trPr>
          <w:cantSplit/>
          <w:trHeight w:val="803"/>
        </w:trPr>
        <w:tc>
          <w:tcPr>
            <w:tcW w:w="67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2CB608" w14:textId="77777777" w:rsidR="00BB75A3" w:rsidRPr="00034B48" w:rsidRDefault="00BB75A3" w:rsidP="00AD72B3">
            <w:pPr>
              <w:rPr>
                <w:rFonts w:asciiTheme="minorHAnsi" w:hAnsiTheme="minorHAnsi"/>
                <w:sz w:val="22"/>
                <w:szCs w:val="22"/>
              </w:rPr>
            </w:pPr>
            <w:r w:rsidRPr="00034B48">
              <w:rPr>
                <w:rFonts w:asciiTheme="minorHAnsi" w:hAnsiTheme="minorHAnsi"/>
                <w:b/>
                <w:sz w:val="22"/>
                <w:szCs w:val="22"/>
              </w:rPr>
              <w:t xml:space="preserve">I kriterijus </w:t>
            </w:r>
            <w:r w:rsidRPr="00034B48">
              <w:rPr>
                <w:rFonts w:asciiTheme="minorHAnsi" w:hAnsiTheme="minorHAnsi"/>
                <w:b/>
                <w:i/>
                <w:sz w:val="22"/>
                <w:szCs w:val="22"/>
              </w:rPr>
              <w:t>(C)</w:t>
            </w:r>
            <w:r w:rsidRPr="00034B48">
              <w:rPr>
                <w:rFonts w:asciiTheme="minorHAnsi" w:hAnsiTheme="minorHAnsi"/>
                <w:b/>
                <w:sz w:val="22"/>
                <w:szCs w:val="22"/>
              </w:rPr>
              <w:t xml:space="preserve"> – Pasiūlymo kaina: </w:t>
            </w:r>
          </w:p>
        </w:tc>
        <w:tc>
          <w:tcPr>
            <w:tcW w:w="2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501458" w14:textId="77777777" w:rsidR="00BB75A3" w:rsidRPr="00034B48" w:rsidRDefault="00BB75A3" w:rsidP="00AD72B3">
            <w:pPr>
              <w:jc w:val="center"/>
              <w:rPr>
                <w:rFonts w:asciiTheme="minorHAnsi" w:hAnsiTheme="minorHAnsi"/>
                <w:sz w:val="22"/>
                <w:szCs w:val="22"/>
              </w:rPr>
            </w:pPr>
            <w:r w:rsidRPr="00034B48">
              <w:rPr>
                <w:rFonts w:asciiTheme="minorHAnsi" w:hAnsiTheme="minorHAnsi"/>
                <w:sz w:val="22"/>
                <w:szCs w:val="22"/>
              </w:rPr>
              <w:t>Maksimalus balas (lyginamasis svoris):</w:t>
            </w:r>
          </w:p>
          <w:p w14:paraId="392939BA" w14:textId="41B609A7" w:rsidR="00BB75A3" w:rsidRPr="00034B48" w:rsidRDefault="00BB75A3" w:rsidP="009928A0">
            <w:pPr>
              <w:jc w:val="center"/>
              <w:rPr>
                <w:rFonts w:asciiTheme="minorHAnsi" w:hAnsiTheme="minorHAnsi"/>
                <w:b/>
                <w:sz w:val="22"/>
                <w:szCs w:val="22"/>
                <w:highlight w:val="yellow"/>
              </w:rPr>
            </w:pPr>
            <w:r w:rsidRPr="007606EB">
              <w:rPr>
                <w:rFonts w:asciiTheme="minorHAnsi" w:hAnsiTheme="minorHAnsi"/>
                <w:b/>
                <w:i/>
                <w:sz w:val="22"/>
                <w:szCs w:val="22"/>
              </w:rPr>
              <w:t>X</w:t>
            </w:r>
            <w:r w:rsidRPr="007606EB">
              <w:rPr>
                <w:rFonts w:asciiTheme="minorHAnsi" w:hAnsiTheme="minorHAnsi"/>
                <w:b/>
                <w:sz w:val="22"/>
                <w:szCs w:val="22"/>
              </w:rPr>
              <w:t>=</w:t>
            </w:r>
            <w:r w:rsidR="00F84876">
              <w:rPr>
                <w:rFonts w:asciiTheme="minorHAnsi" w:hAnsiTheme="minorHAnsi"/>
                <w:b/>
                <w:sz w:val="22"/>
                <w:szCs w:val="22"/>
              </w:rPr>
              <w:t>6</w:t>
            </w:r>
            <w:r w:rsidR="00F90A22" w:rsidRPr="007606EB">
              <w:rPr>
                <w:rFonts w:asciiTheme="minorHAnsi" w:hAnsiTheme="minorHAnsi"/>
                <w:b/>
                <w:sz w:val="22"/>
                <w:szCs w:val="22"/>
              </w:rPr>
              <w:t>0</w:t>
            </w:r>
          </w:p>
        </w:tc>
      </w:tr>
      <w:tr w:rsidR="00BB75A3" w:rsidRPr="00034B48" w14:paraId="32A7609B" w14:textId="77777777" w:rsidTr="008F4826">
        <w:trPr>
          <w:cantSplit/>
          <w:trHeight w:val="803"/>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tcPr>
          <w:p w14:paraId="5C6E9CB4" w14:textId="77777777" w:rsidR="00BB75A3" w:rsidRPr="00034B48" w:rsidRDefault="00BB75A3" w:rsidP="00AD72B3">
            <w:pPr>
              <w:pStyle w:val="Header"/>
              <w:tabs>
                <w:tab w:val="clear" w:pos="4153"/>
                <w:tab w:val="center" w:pos="270"/>
              </w:tabs>
              <w:spacing w:after="0"/>
              <w:ind w:right="30"/>
              <w:jc w:val="left"/>
              <w:rPr>
                <w:rFonts w:asciiTheme="minorHAnsi" w:hAnsiTheme="minorHAnsi"/>
                <w:sz w:val="22"/>
                <w:szCs w:val="22"/>
              </w:rPr>
            </w:pPr>
            <w:r w:rsidRPr="00034B48">
              <w:rPr>
                <w:rFonts w:asciiTheme="minorHAnsi" w:hAnsiTheme="minorHAnsi"/>
                <w:sz w:val="22"/>
                <w:szCs w:val="22"/>
              </w:rPr>
              <w:t xml:space="preserve">Pasiūlymo kaina, EUR be PVM </w:t>
            </w:r>
          </w:p>
        </w:tc>
        <w:tc>
          <w:tcPr>
            <w:tcW w:w="2795" w:type="dxa"/>
            <w:tcBorders>
              <w:top w:val="single" w:sz="4" w:space="0" w:color="auto"/>
              <w:left w:val="single" w:sz="4" w:space="0" w:color="auto"/>
              <w:bottom w:val="single" w:sz="4" w:space="0" w:color="auto"/>
              <w:right w:val="single" w:sz="4" w:space="0" w:color="auto"/>
            </w:tcBorders>
            <w:vAlign w:val="center"/>
          </w:tcPr>
          <w:p w14:paraId="5A0826F9" w14:textId="7B0025A4" w:rsidR="00BB75A3" w:rsidRPr="00F64F1E" w:rsidRDefault="00BB75A3" w:rsidP="00BB75A3">
            <w:pPr>
              <w:rPr>
                <w:rFonts w:asciiTheme="minorHAnsi" w:eastAsia="Calibri" w:hAnsiTheme="minorHAnsi"/>
                <w:sz w:val="22"/>
                <w:szCs w:val="22"/>
              </w:rPr>
            </w:pPr>
            <w:r w:rsidRPr="00034B48">
              <w:rPr>
                <w:rFonts w:asciiTheme="minorHAnsi" w:eastAsia="Calibri" w:hAnsiTheme="minorHAnsi"/>
                <w:sz w:val="22"/>
                <w:szCs w:val="22"/>
              </w:rPr>
              <w:t>Užpildyta pasiūlymo forma  (</w:t>
            </w:r>
            <w:r w:rsidR="00AC2863">
              <w:rPr>
                <w:rFonts w:asciiTheme="minorHAnsi" w:eastAsia="Calibri" w:hAnsiTheme="minorHAnsi"/>
                <w:sz w:val="22"/>
                <w:szCs w:val="22"/>
              </w:rPr>
              <w:t>SPS</w:t>
            </w:r>
            <w:r w:rsidRPr="00F64F1E">
              <w:rPr>
                <w:rFonts w:asciiTheme="minorHAnsi" w:eastAsia="Calibri" w:hAnsiTheme="minorHAnsi"/>
                <w:sz w:val="22"/>
                <w:szCs w:val="22"/>
              </w:rPr>
              <w:t xml:space="preserve"> 1 priedas, 1 lentelė)</w:t>
            </w:r>
          </w:p>
          <w:p w14:paraId="1A7E8261" w14:textId="3F3E58E2" w:rsidR="003E25FA" w:rsidRPr="00034B48" w:rsidRDefault="003E25FA" w:rsidP="00BB75A3">
            <w:pPr>
              <w:rPr>
                <w:rFonts w:asciiTheme="minorHAnsi" w:eastAsia="Calibri" w:hAnsiTheme="minorHAnsi"/>
                <w:sz w:val="22"/>
                <w:szCs w:val="22"/>
              </w:rPr>
            </w:pPr>
          </w:p>
        </w:tc>
        <w:tc>
          <w:tcPr>
            <w:tcW w:w="2778" w:type="dxa"/>
            <w:tcBorders>
              <w:top w:val="single" w:sz="4" w:space="0" w:color="auto"/>
              <w:left w:val="single" w:sz="4" w:space="0" w:color="auto"/>
              <w:bottom w:val="single" w:sz="4" w:space="0" w:color="auto"/>
              <w:right w:val="single" w:sz="4" w:space="0" w:color="auto"/>
            </w:tcBorders>
            <w:vAlign w:val="center"/>
          </w:tcPr>
          <w:p w14:paraId="025C86AE" w14:textId="77777777" w:rsidR="00BB75A3" w:rsidRPr="00034B48" w:rsidRDefault="00BB75A3" w:rsidP="00AD72B3">
            <w:pPr>
              <w:jc w:val="center"/>
              <w:rPr>
                <w:rFonts w:asciiTheme="minorHAnsi" w:hAnsiTheme="minorHAnsi"/>
                <w:sz w:val="22"/>
                <w:szCs w:val="22"/>
              </w:rPr>
            </w:pPr>
          </w:p>
        </w:tc>
      </w:tr>
      <w:tr w:rsidR="00BB75A3" w:rsidRPr="00034B48" w14:paraId="170CE7EE" w14:textId="77777777" w:rsidTr="008F4826">
        <w:trPr>
          <w:cantSplit/>
          <w:trHeight w:val="810"/>
        </w:trPr>
        <w:tc>
          <w:tcPr>
            <w:tcW w:w="67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1F845" w14:textId="7EB38A86" w:rsidR="00BB75A3" w:rsidRPr="00034B48" w:rsidRDefault="00BB75A3" w:rsidP="0055637A">
            <w:pPr>
              <w:rPr>
                <w:rFonts w:asciiTheme="minorHAnsi" w:eastAsia="Calibri" w:hAnsiTheme="minorHAnsi"/>
                <w:sz w:val="22"/>
                <w:szCs w:val="22"/>
              </w:rPr>
            </w:pPr>
            <w:r w:rsidRPr="00034B48">
              <w:rPr>
                <w:rFonts w:asciiTheme="minorHAnsi" w:hAnsiTheme="minorHAnsi"/>
                <w:b/>
                <w:sz w:val="22"/>
                <w:szCs w:val="22"/>
              </w:rPr>
              <w:t xml:space="preserve">II kriterijus </w:t>
            </w:r>
            <w:r w:rsidRPr="00034B48">
              <w:rPr>
                <w:rFonts w:asciiTheme="minorHAnsi" w:hAnsiTheme="minorHAnsi"/>
                <w:b/>
                <w:i/>
                <w:sz w:val="22"/>
                <w:szCs w:val="22"/>
              </w:rPr>
              <w:t xml:space="preserve">(T) </w:t>
            </w:r>
            <w:r w:rsidRPr="00034B48">
              <w:rPr>
                <w:rFonts w:asciiTheme="minorHAnsi" w:hAnsiTheme="minorHAnsi"/>
                <w:b/>
                <w:sz w:val="22"/>
                <w:szCs w:val="22"/>
              </w:rPr>
              <w:t xml:space="preserve">– Kokybė </w:t>
            </w:r>
            <w:r w:rsidR="0055637A">
              <w:rPr>
                <w:rFonts w:asciiTheme="minorHAnsi" w:hAnsiTheme="minorHAnsi"/>
                <w:b/>
                <w:sz w:val="22"/>
                <w:szCs w:val="22"/>
              </w:rPr>
              <w:t>– sutarties vykdymui siūlom</w:t>
            </w:r>
            <w:r w:rsidR="00A515C2">
              <w:rPr>
                <w:rFonts w:asciiTheme="minorHAnsi" w:hAnsiTheme="minorHAnsi"/>
                <w:b/>
                <w:sz w:val="22"/>
                <w:szCs w:val="22"/>
              </w:rPr>
              <w:t>ų</w:t>
            </w:r>
            <w:r w:rsidR="0055637A">
              <w:rPr>
                <w:rFonts w:asciiTheme="minorHAnsi" w:hAnsiTheme="minorHAnsi"/>
                <w:b/>
                <w:sz w:val="22"/>
                <w:szCs w:val="22"/>
              </w:rPr>
              <w:t xml:space="preserve"> specialist</w:t>
            </w:r>
            <w:r w:rsidR="00A515C2">
              <w:rPr>
                <w:rFonts w:asciiTheme="minorHAnsi" w:hAnsiTheme="minorHAnsi"/>
                <w:b/>
                <w:sz w:val="22"/>
                <w:szCs w:val="22"/>
              </w:rPr>
              <w:t xml:space="preserve">ų </w:t>
            </w:r>
            <w:r w:rsidR="00E05E15">
              <w:rPr>
                <w:rFonts w:asciiTheme="minorHAnsi" w:hAnsiTheme="minorHAnsi"/>
                <w:b/>
                <w:sz w:val="22"/>
                <w:szCs w:val="22"/>
              </w:rPr>
              <w:t>patirtis</w:t>
            </w:r>
          </w:p>
        </w:tc>
        <w:tc>
          <w:tcPr>
            <w:tcW w:w="2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E575E" w14:textId="77777777" w:rsidR="00BB75A3" w:rsidRPr="00034B48" w:rsidRDefault="00BB75A3" w:rsidP="00AD72B3">
            <w:pPr>
              <w:jc w:val="center"/>
              <w:rPr>
                <w:rFonts w:asciiTheme="minorHAnsi" w:hAnsiTheme="minorHAnsi"/>
                <w:sz w:val="22"/>
                <w:szCs w:val="22"/>
              </w:rPr>
            </w:pPr>
            <w:r w:rsidRPr="00034B48">
              <w:rPr>
                <w:rFonts w:asciiTheme="minorHAnsi" w:hAnsiTheme="minorHAnsi"/>
                <w:sz w:val="22"/>
                <w:szCs w:val="22"/>
              </w:rPr>
              <w:t>Maksimalus galimas balas:</w:t>
            </w:r>
          </w:p>
          <w:p w14:paraId="233A84FF" w14:textId="4A10E545" w:rsidR="00BB75A3" w:rsidRPr="00034B48" w:rsidRDefault="00BB75A3" w:rsidP="009928A0">
            <w:pPr>
              <w:jc w:val="center"/>
              <w:rPr>
                <w:rFonts w:asciiTheme="minorHAnsi" w:hAnsiTheme="minorHAnsi"/>
                <w:b/>
                <w:sz w:val="22"/>
                <w:szCs w:val="22"/>
              </w:rPr>
            </w:pPr>
            <w:r w:rsidRPr="007606EB">
              <w:rPr>
                <w:rFonts w:asciiTheme="minorHAnsi" w:hAnsiTheme="minorHAnsi"/>
                <w:b/>
                <w:i/>
                <w:sz w:val="22"/>
                <w:szCs w:val="22"/>
              </w:rPr>
              <w:t>Y</w:t>
            </w:r>
            <w:r w:rsidRPr="007606EB">
              <w:rPr>
                <w:rFonts w:asciiTheme="minorHAnsi" w:hAnsiTheme="minorHAnsi"/>
                <w:b/>
                <w:sz w:val="22"/>
                <w:szCs w:val="22"/>
              </w:rPr>
              <w:t>=</w:t>
            </w:r>
            <w:r w:rsidR="00F84876">
              <w:rPr>
                <w:rFonts w:asciiTheme="minorHAnsi" w:hAnsiTheme="minorHAnsi"/>
                <w:b/>
                <w:sz w:val="22"/>
                <w:szCs w:val="22"/>
              </w:rPr>
              <w:t>4</w:t>
            </w:r>
            <w:r w:rsidRPr="007606EB">
              <w:rPr>
                <w:rFonts w:asciiTheme="minorHAnsi" w:hAnsiTheme="minorHAnsi"/>
                <w:b/>
                <w:sz w:val="22"/>
                <w:szCs w:val="22"/>
              </w:rPr>
              <w:t>0</w:t>
            </w:r>
          </w:p>
        </w:tc>
      </w:tr>
      <w:tr w:rsidR="00BB75A3" w:rsidRPr="00034B48" w14:paraId="74E844BA" w14:textId="77777777" w:rsidTr="008F4826">
        <w:trPr>
          <w:cantSplit/>
          <w:trHeight w:val="810"/>
        </w:trPr>
        <w:tc>
          <w:tcPr>
            <w:tcW w:w="67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A5F43" w14:textId="42165E8E" w:rsidR="00BB75A3" w:rsidRPr="00CD596B" w:rsidRDefault="00BB75A3" w:rsidP="00363175">
            <w:pPr>
              <w:jc w:val="both"/>
              <w:rPr>
                <w:rFonts w:asciiTheme="minorHAnsi" w:hAnsiTheme="minorHAnsi" w:cstheme="minorHAnsi"/>
                <w:bCs/>
                <w:iCs/>
                <w:sz w:val="22"/>
                <w:szCs w:val="22"/>
              </w:rPr>
            </w:pPr>
            <w:bookmarkStart w:id="0" w:name="_Hlk176901919"/>
            <w:r w:rsidRPr="00CD596B">
              <w:rPr>
                <w:rFonts w:asciiTheme="minorHAnsi" w:hAnsiTheme="minorHAnsi" w:cstheme="minorHAnsi"/>
                <w:b/>
                <w:sz w:val="22"/>
                <w:szCs w:val="22"/>
              </w:rPr>
              <w:t>1 parametras (</w:t>
            </w:r>
            <w:r w:rsidRPr="00CD596B">
              <w:rPr>
                <w:rFonts w:asciiTheme="minorHAnsi" w:hAnsiTheme="minorHAnsi" w:cstheme="minorHAnsi"/>
                <w:b/>
                <w:i/>
                <w:sz w:val="22"/>
                <w:szCs w:val="22"/>
              </w:rPr>
              <w:t>T</w:t>
            </w:r>
            <w:r w:rsidRPr="00CD596B">
              <w:rPr>
                <w:rFonts w:asciiTheme="minorHAnsi" w:hAnsiTheme="minorHAnsi" w:cstheme="minorHAnsi"/>
                <w:b/>
                <w:i/>
                <w:sz w:val="22"/>
                <w:szCs w:val="22"/>
                <w:vertAlign w:val="subscript"/>
              </w:rPr>
              <w:t xml:space="preserve">1 </w:t>
            </w:r>
            <w:r w:rsidRPr="00CD596B">
              <w:rPr>
                <w:rFonts w:asciiTheme="minorHAnsi" w:hAnsiTheme="minorHAnsi" w:cstheme="minorHAnsi"/>
                <w:b/>
                <w:i/>
                <w:sz w:val="22"/>
                <w:szCs w:val="22"/>
              </w:rPr>
              <w:t xml:space="preserve">) </w:t>
            </w:r>
            <w:r w:rsidRPr="00F15B5C">
              <w:rPr>
                <w:rFonts w:asciiTheme="minorHAnsi" w:hAnsiTheme="minorHAnsi" w:cstheme="minorHAnsi"/>
                <w:b/>
                <w:sz w:val="22"/>
                <w:szCs w:val="22"/>
              </w:rPr>
              <w:t xml:space="preserve">- </w:t>
            </w:r>
            <w:r w:rsidR="009928A0" w:rsidRPr="00F15B5C">
              <w:rPr>
                <w:rFonts w:asciiTheme="minorHAnsi" w:hAnsiTheme="minorHAnsi" w:cstheme="minorHAnsi"/>
                <w:sz w:val="22"/>
                <w:szCs w:val="22"/>
              </w:rPr>
              <w:t>Tiekėj</w:t>
            </w:r>
            <w:r w:rsidR="006A2FB5" w:rsidRPr="00F15B5C">
              <w:rPr>
                <w:rFonts w:asciiTheme="minorHAnsi" w:hAnsiTheme="minorHAnsi" w:cstheme="minorHAnsi"/>
                <w:sz w:val="22"/>
                <w:szCs w:val="22"/>
              </w:rPr>
              <w:t>o</w:t>
            </w:r>
            <w:r w:rsidR="009928A0" w:rsidRPr="00F15B5C">
              <w:rPr>
                <w:rFonts w:asciiTheme="minorHAnsi" w:hAnsiTheme="minorHAnsi" w:cstheme="minorHAnsi"/>
                <w:sz w:val="22"/>
                <w:szCs w:val="22"/>
              </w:rPr>
              <w:t xml:space="preserve"> siūlo</w:t>
            </w:r>
            <w:r w:rsidR="006A2FB5" w:rsidRPr="00F15B5C">
              <w:rPr>
                <w:rFonts w:asciiTheme="minorHAnsi" w:hAnsiTheme="minorHAnsi" w:cstheme="minorHAnsi"/>
                <w:sz w:val="22"/>
                <w:szCs w:val="22"/>
              </w:rPr>
              <w:t>m</w:t>
            </w:r>
            <w:r w:rsidR="00F15B5C" w:rsidRPr="00F15B5C">
              <w:rPr>
                <w:rFonts w:asciiTheme="minorHAnsi" w:hAnsiTheme="minorHAnsi" w:cstheme="minorHAnsi"/>
                <w:sz w:val="22"/>
                <w:szCs w:val="22"/>
              </w:rPr>
              <w:t>as</w:t>
            </w:r>
            <w:r w:rsidR="009928A0" w:rsidRPr="00F15B5C">
              <w:rPr>
                <w:rFonts w:asciiTheme="minorHAnsi" w:hAnsiTheme="minorHAnsi" w:cstheme="minorHAnsi"/>
                <w:sz w:val="22"/>
                <w:szCs w:val="22"/>
              </w:rPr>
              <w:t xml:space="preserve"> </w:t>
            </w:r>
            <w:r w:rsidR="002E2126" w:rsidRPr="00F15B5C">
              <w:rPr>
                <w:rFonts w:asciiTheme="minorHAnsi" w:hAnsiTheme="minorHAnsi" w:cstheme="minorHAnsi"/>
                <w:sz w:val="22"/>
                <w:szCs w:val="22"/>
              </w:rPr>
              <w:t xml:space="preserve">sutarties vykdymui </w:t>
            </w:r>
            <w:r w:rsidR="00534AD5" w:rsidRPr="00A515C2">
              <w:rPr>
                <w:rFonts w:asciiTheme="minorHAnsi" w:hAnsiTheme="minorHAnsi" w:cstheme="minorHAnsi"/>
                <w:b/>
                <w:bCs/>
                <w:sz w:val="22"/>
                <w:szCs w:val="22"/>
              </w:rPr>
              <w:t>specialist</w:t>
            </w:r>
            <w:r w:rsidR="00F15B5C" w:rsidRPr="00A515C2">
              <w:rPr>
                <w:rFonts w:asciiTheme="minorHAnsi" w:hAnsiTheme="minorHAnsi" w:cstheme="minorHAnsi"/>
                <w:b/>
                <w:bCs/>
                <w:sz w:val="22"/>
                <w:szCs w:val="22"/>
              </w:rPr>
              <w:t>as</w:t>
            </w:r>
            <w:r w:rsidR="00A515C2" w:rsidRPr="00A515C2">
              <w:rPr>
                <w:rFonts w:asciiTheme="minorHAnsi" w:hAnsiTheme="minorHAnsi" w:cstheme="minorHAnsi"/>
                <w:b/>
                <w:bCs/>
                <w:sz w:val="22"/>
                <w:szCs w:val="22"/>
              </w:rPr>
              <w:t xml:space="preserve"> Nr.1.</w:t>
            </w:r>
            <w:r w:rsidR="00A43D78" w:rsidRPr="00F15B5C">
              <w:rPr>
                <w:rFonts w:asciiTheme="minorHAnsi" w:hAnsiTheme="minorHAnsi" w:cstheme="minorHAnsi"/>
                <w:sz w:val="22"/>
                <w:szCs w:val="22"/>
              </w:rPr>
              <w:t xml:space="preserve"> (atitinkan</w:t>
            </w:r>
            <w:r w:rsidR="00BB7112" w:rsidRPr="00F15B5C">
              <w:rPr>
                <w:rFonts w:asciiTheme="minorHAnsi" w:hAnsiTheme="minorHAnsi" w:cstheme="minorHAnsi"/>
                <w:sz w:val="22"/>
                <w:szCs w:val="22"/>
              </w:rPr>
              <w:t>t</w:t>
            </w:r>
            <w:r w:rsidR="00F15B5C" w:rsidRPr="00F15B5C">
              <w:rPr>
                <w:rFonts w:asciiTheme="minorHAnsi" w:hAnsiTheme="minorHAnsi" w:cstheme="minorHAnsi"/>
                <w:sz w:val="22"/>
                <w:szCs w:val="22"/>
              </w:rPr>
              <w:t>i</w:t>
            </w:r>
            <w:r w:rsidR="00BB7112" w:rsidRPr="00F15B5C">
              <w:rPr>
                <w:rFonts w:asciiTheme="minorHAnsi" w:hAnsiTheme="minorHAnsi" w:cstheme="minorHAnsi"/>
                <w:sz w:val="22"/>
                <w:szCs w:val="22"/>
              </w:rPr>
              <w:t>s</w:t>
            </w:r>
            <w:r w:rsidR="00A43D78" w:rsidRPr="00F15B5C">
              <w:rPr>
                <w:rFonts w:asciiTheme="minorHAnsi" w:hAnsiTheme="minorHAnsi" w:cstheme="minorHAnsi"/>
                <w:sz w:val="22"/>
                <w:szCs w:val="22"/>
              </w:rPr>
              <w:t xml:space="preserve"> </w:t>
            </w:r>
            <w:r w:rsidR="00577474">
              <w:rPr>
                <w:rFonts w:asciiTheme="minorHAnsi" w:hAnsiTheme="minorHAnsi" w:cstheme="minorHAnsi"/>
                <w:sz w:val="22"/>
                <w:szCs w:val="22"/>
              </w:rPr>
              <w:t xml:space="preserve">Specialiųjų </w:t>
            </w:r>
            <w:r w:rsidR="00A43D78" w:rsidRPr="00F15B5C">
              <w:rPr>
                <w:rFonts w:asciiTheme="minorHAnsi" w:hAnsiTheme="minorHAnsi" w:cstheme="minorHAnsi"/>
                <w:sz w:val="22"/>
                <w:szCs w:val="22"/>
              </w:rPr>
              <w:t xml:space="preserve">pirkimo </w:t>
            </w:r>
            <w:r w:rsidR="00A43D78" w:rsidRPr="00F64F1E">
              <w:rPr>
                <w:rFonts w:asciiTheme="minorHAnsi" w:hAnsiTheme="minorHAnsi" w:cstheme="minorHAnsi"/>
                <w:sz w:val="22"/>
                <w:szCs w:val="22"/>
              </w:rPr>
              <w:t>sąly</w:t>
            </w:r>
            <w:r w:rsidR="00AB77E2" w:rsidRPr="00F64F1E">
              <w:rPr>
                <w:rFonts w:asciiTheme="minorHAnsi" w:hAnsiTheme="minorHAnsi" w:cstheme="minorHAnsi"/>
                <w:sz w:val="22"/>
                <w:szCs w:val="22"/>
              </w:rPr>
              <w:t>gų</w:t>
            </w:r>
            <w:r w:rsidR="00577474" w:rsidRPr="00F64F1E">
              <w:rPr>
                <w:rFonts w:asciiTheme="minorHAnsi" w:hAnsiTheme="minorHAnsi" w:cstheme="minorHAnsi"/>
                <w:sz w:val="22"/>
                <w:szCs w:val="22"/>
              </w:rPr>
              <w:t xml:space="preserve"> 4 priedo 2 lentelės</w:t>
            </w:r>
            <w:r w:rsidR="00AB77E2" w:rsidRPr="00F64F1E">
              <w:rPr>
                <w:rFonts w:asciiTheme="minorHAnsi" w:hAnsiTheme="minorHAnsi" w:cstheme="minorHAnsi"/>
                <w:sz w:val="22"/>
                <w:szCs w:val="22"/>
              </w:rPr>
              <w:t xml:space="preserve"> </w:t>
            </w:r>
            <w:r w:rsidR="00F64F1E" w:rsidRPr="00F64F1E">
              <w:rPr>
                <w:rFonts w:asciiTheme="minorHAnsi" w:hAnsiTheme="minorHAnsi" w:cstheme="minorHAnsi"/>
                <w:sz w:val="22"/>
                <w:szCs w:val="22"/>
              </w:rPr>
              <w:t>8.</w:t>
            </w:r>
            <w:r w:rsidR="00AB77E2" w:rsidRPr="00F64F1E">
              <w:rPr>
                <w:rFonts w:asciiTheme="minorHAnsi" w:hAnsiTheme="minorHAnsi" w:cstheme="minorHAnsi"/>
                <w:sz w:val="22"/>
                <w:szCs w:val="22"/>
              </w:rPr>
              <w:t>2 punkto reikalavimus)</w:t>
            </w:r>
            <w:r w:rsidR="005B0445" w:rsidRPr="00F64F1E">
              <w:rPr>
                <w:rFonts w:asciiTheme="minorHAnsi" w:hAnsiTheme="minorHAnsi" w:cstheme="minorHAnsi"/>
                <w:bCs/>
                <w:iCs/>
                <w:sz w:val="22"/>
                <w:szCs w:val="22"/>
              </w:rPr>
              <w:t xml:space="preserve"> per paskutinius 3 metu</w:t>
            </w:r>
            <w:r w:rsidR="005B0445" w:rsidRPr="00415A3A">
              <w:rPr>
                <w:rFonts w:asciiTheme="minorHAnsi" w:hAnsiTheme="minorHAnsi" w:cstheme="minorHAnsi"/>
                <w:bCs/>
                <w:iCs/>
                <w:sz w:val="22"/>
                <w:szCs w:val="22"/>
              </w:rPr>
              <w:t>s iki pasiūlymų pateikimo dienos</w:t>
            </w:r>
            <w:r w:rsidR="00AB77E2" w:rsidRPr="00F15B5C">
              <w:rPr>
                <w:rFonts w:asciiTheme="minorHAnsi" w:hAnsiTheme="minorHAnsi" w:cstheme="minorHAnsi"/>
                <w:sz w:val="22"/>
                <w:szCs w:val="22"/>
              </w:rPr>
              <w:t xml:space="preserve"> </w:t>
            </w:r>
            <w:r w:rsidR="00363175">
              <w:rPr>
                <w:rFonts w:asciiTheme="minorHAnsi" w:hAnsiTheme="minorHAnsi" w:cstheme="minorHAnsi"/>
                <w:bCs/>
                <w:iCs/>
                <w:sz w:val="22"/>
                <w:szCs w:val="22"/>
              </w:rPr>
              <w:t>vykdė</w:t>
            </w:r>
            <w:r w:rsidR="00EA5DF8">
              <w:rPr>
                <w:rFonts w:asciiTheme="minorHAnsi" w:hAnsiTheme="minorHAnsi" w:cstheme="minorHAnsi"/>
                <w:bCs/>
                <w:iCs/>
                <w:sz w:val="22"/>
                <w:szCs w:val="22"/>
              </w:rPr>
              <w:t xml:space="preserve"> anglų kalbos</w:t>
            </w:r>
            <w:r w:rsidR="00363175">
              <w:rPr>
                <w:rFonts w:asciiTheme="minorHAnsi" w:hAnsiTheme="minorHAnsi" w:cstheme="minorHAnsi"/>
                <w:bCs/>
                <w:iCs/>
                <w:sz w:val="22"/>
                <w:szCs w:val="22"/>
              </w:rPr>
              <w:t xml:space="preserve"> mokymus</w:t>
            </w:r>
            <w:r w:rsidR="000333D5" w:rsidRPr="00503808">
              <w:rPr>
                <w:rFonts w:asciiTheme="minorHAnsi" w:hAnsiTheme="minorHAnsi" w:cstheme="minorHAnsi"/>
                <w:bCs/>
                <w:iCs/>
                <w:sz w:val="22"/>
                <w:szCs w:val="22"/>
              </w:rPr>
              <w:t xml:space="preserve">:  </w:t>
            </w:r>
          </w:p>
        </w:tc>
        <w:tc>
          <w:tcPr>
            <w:tcW w:w="2778" w:type="dxa"/>
            <w:tcBorders>
              <w:top w:val="single" w:sz="4" w:space="0" w:color="auto"/>
              <w:left w:val="single" w:sz="4" w:space="0" w:color="auto"/>
              <w:bottom w:val="single" w:sz="4" w:space="0" w:color="auto"/>
              <w:right w:val="single" w:sz="4" w:space="0" w:color="auto"/>
            </w:tcBorders>
            <w:vAlign w:val="center"/>
          </w:tcPr>
          <w:p w14:paraId="25958A52" w14:textId="4E4690E4" w:rsidR="00BB75A3" w:rsidRPr="00D1458A" w:rsidRDefault="00BB75A3" w:rsidP="002E2126">
            <w:pPr>
              <w:jc w:val="center"/>
              <w:rPr>
                <w:rFonts w:asciiTheme="minorHAnsi" w:hAnsiTheme="minorHAnsi"/>
                <w:b/>
                <w:sz w:val="22"/>
                <w:szCs w:val="22"/>
              </w:rPr>
            </w:pPr>
            <w:r w:rsidRPr="00D1458A">
              <w:rPr>
                <w:rFonts w:asciiTheme="minorHAnsi" w:hAnsiTheme="minorHAnsi"/>
                <w:b/>
                <w:sz w:val="22"/>
                <w:szCs w:val="22"/>
              </w:rPr>
              <w:t>Y</w:t>
            </w:r>
            <w:r w:rsidRPr="00D1458A">
              <w:rPr>
                <w:rFonts w:asciiTheme="minorHAnsi" w:hAnsiTheme="minorHAnsi"/>
                <w:b/>
                <w:sz w:val="22"/>
                <w:szCs w:val="22"/>
                <w:vertAlign w:val="subscript"/>
              </w:rPr>
              <w:t>1</w:t>
            </w:r>
            <w:r w:rsidRPr="00D1458A">
              <w:rPr>
                <w:rFonts w:asciiTheme="minorHAnsi" w:hAnsiTheme="minorHAnsi"/>
                <w:b/>
                <w:sz w:val="22"/>
                <w:szCs w:val="22"/>
              </w:rPr>
              <w:t>=</w:t>
            </w:r>
            <w:r w:rsidR="00F84876">
              <w:rPr>
                <w:rFonts w:asciiTheme="minorHAnsi" w:hAnsiTheme="minorHAnsi"/>
                <w:b/>
                <w:sz w:val="22"/>
                <w:szCs w:val="22"/>
              </w:rPr>
              <w:t>20</w:t>
            </w:r>
          </w:p>
        </w:tc>
      </w:tr>
      <w:tr w:rsidR="00BC6114" w:rsidRPr="00034B48" w14:paraId="2F9BA97E" w14:textId="77777777" w:rsidTr="008F4826">
        <w:trPr>
          <w:cantSplit/>
          <w:trHeight w:val="702"/>
        </w:trPr>
        <w:tc>
          <w:tcPr>
            <w:tcW w:w="3952" w:type="dxa"/>
            <w:tcBorders>
              <w:top w:val="single" w:sz="4" w:space="0" w:color="auto"/>
              <w:left w:val="single" w:sz="4" w:space="0" w:color="auto"/>
              <w:bottom w:val="single" w:sz="4" w:space="0" w:color="auto"/>
              <w:right w:val="single" w:sz="4" w:space="0" w:color="auto"/>
            </w:tcBorders>
            <w:vAlign w:val="center"/>
          </w:tcPr>
          <w:p w14:paraId="0DA184B7" w14:textId="76090464" w:rsidR="00BC6114" w:rsidRPr="00CD596B" w:rsidRDefault="00BC6114" w:rsidP="00AD72B3">
            <w:pPr>
              <w:rPr>
                <w:rFonts w:asciiTheme="minorHAnsi" w:hAnsiTheme="minorHAnsi"/>
                <w:sz w:val="22"/>
                <w:szCs w:val="22"/>
              </w:rPr>
            </w:pPr>
            <w:r>
              <w:rPr>
                <w:rFonts w:asciiTheme="minorHAnsi" w:hAnsiTheme="minorHAnsi"/>
                <w:sz w:val="22"/>
                <w:szCs w:val="22"/>
              </w:rPr>
              <w:t>150</w:t>
            </w:r>
            <w:r w:rsidR="00A515C2">
              <w:rPr>
                <w:rFonts w:asciiTheme="minorHAnsi" w:hAnsiTheme="minorHAnsi"/>
                <w:sz w:val="22"/>
                <w:szCs w:val="22"/>
              </w:rPr>
              <w:t>0</w:t>
            </w:r>
            <w:r>
              <w:rPr>
                <w:rFonts w:asciiTheme="minorHAnsi" w:hAnsiTheme="minorHAnsi"/>
                <w:sz w:val="22"/>
                <w:szCs w:val="22"/>
              </w:rPr>
              <w:t xml:space="preserve"> akademinių valandų </w:t>
            </w:r>
          </w:p>
        </w:tc>
        <w:tc>
          <w:tcPr>
            <w:tcW w:w="2795" w:type="dxa"/>
            <w:vMerge w:val="restart"/>
            <w:tcBorders>
              <w:left w:val="single" w:sz="4" w:space="0" w:color="auto"/>
              <w:right w:val="single" w:sz="4" w:space="0" w:color="auto"/>
            </w:tcBorders>
            <w:vAlign w:val="center"/>
          </w:tcPr>
          <w:p w14:paraId="1DE190EE" w14:textId="747B0FCE" w:rsidR="00BC6114" w:rsidRPr="006219DB" w:rsidRDefault="008F4826" w:rsidP="009928A0">
            <w:pPr>
              <w:jc w:val="both"/>
              <w:rPr>
                <w:rFonts w:asciiTheme="minorHAnsi" w:eastAsia="Calibri" w:hAnsiTheme="minorHAnsi" w:cstheme="minorHAnsi"/>
                <w:sz w:val="20"/>
                <w:szCs w:val="20"/>
              </w:rPr>
            </w:pPr>
            <w:bookmarkStart w:id="1" w:name="_Hlk178218739"/>
            <w:r w:rsidRPr="006219DB">
              <w:rPr>
                <w:rFonts w:asciiTheme="minorHAnsi" w:eastAsia="Calibri" w:hAnsiTheme="minorHAnsi" w:cstheme="minorHAnsi"/>
                <w:sz w:val="20"/>
                <w:szCs w:val="20"/>
              </w:rPr>
              <w:t xml:space="preserve">Užpildytas Specialistų sąrašas (SPS 11 priedas) </w:t>
            </w:r>
            <w:bookmarkEnd w:id="1"/>
            <w:r w:rsidR="006219DB" w:rsidRPr="006219DB">
              <w:rPr>
                <w:rFonts w:asciiTheme="minorHAnsi" w:eastAsia="Calibri" w:hAnsiTheme="minorHAnsi" w:cstheme="minorHAnsi"/>
                <w:sz w:val="20"/>
                <w:szCs w:val="20"/>
              </w:rPr>
              <w:t>ir</w:t>
            </w:r>
          </w:p>
          <w:p w14:paraId="086D1EC0" w14:textId="681392C0" w:rsidR="006219DB" w:rsidRPr="004B1D82" w:rsidRDefault="006219DB" w:rsidP="009928A0">
            <w:pPr>
              <w:jc w:val="both"/>
              <w:rPr>
                <w:rFonts w:asciiTheme="minorHAnsi" w:hAnsiTheme="minorHAnsi" w:cstheme="minorHAnsi"/>
                <w:sz w:val="22"/>
                <w:szCs w:val="22"/>
              </w:rPr>
            </w:pPr>
            <w:r w:rsidRPr="006219DB">
              <w:rPr>
                <w:rFonts w:asciiTheme="minorHAnsi" w:hAnsiTheme="minorHAnsi" w:cstheme="minorHAnsi"/>
                <w:sz w:val="20"/>
                <w:szCs w:val="20"/>
              </w:rPr>
              <w:t>užsakovų pažymos, kuriose būtų nurodyta specialisto vardas, pavardė, vestų anglų kalbos mokymų  akademinių valandų skaičius arba kiti įrodantys dokumentai (pvz. sutartys, sąskaitos faktūros, paslaugų perdavimo priėmimo aktai ir pan., iš kurių aiškiai matytųsi koks specialistas kiek akademinių valandų ir kada vedė anglų kalbos mokymus).</w:t>
            </w:r>
          </w:p>
        </w:tc>
        <w:tc>
          <w:tcPr>
            <w:tcW w:w="2778" w:type="dxa"/>
            <w:tcBorders>
              <w:top w:val="single" w:sz="4" w:space="0" w:color="auto"/>
              <w:left w:val="single" w:sz="4" w:space="0" w:color="auto"/>
              <w:right w:val="single" w:sz="4" w:space="0" w:color="auto"/>
            </w:tcBorders>
            <w:vAlign w:val="center"/>
          </w:tcPr>
          <w:p w14:paraId="5D415D0D" w14:textId="71A4F13C" w:rsidR="00BC6114" w:rsidRPr="00D1458A" w:rsidRDefault="00BC6114" w:rsidP="00AD72B3">
            <w:pPr>
              <w:jc w:val="center"/>
              <w:rPr>
                <w:rFonts w:asciiTheme="minorHAnsi" w:hAnsiTheme="minorHAnsi"/>
                <w:sz w:val="22"/>
                <w:szCs w:val="22"/>
              </w:rPr>
            </w:pPr>
            <w:r w:rsidRPr="00D1458A">
              <w:rPr>
                <w:rFonts w:asciiTheme="minorHAnsi" w:hAnsiTheme="minorHAnsi"/>
                <w:sz w:val="22"/>
                <w:szCs w:val="22"/>
              </w:rPr>
              <w:t>0 bal</w:t>
            </w:r>
            <w:r>
              <w:rPr>
                <w:rFonts w:asciiTheme="minorHAnsi" w:hAnsiTheme="minorHAnsi"/>
                <w:sz w:val="22"/>
                <w:szCs w:val="22"/>
              </w:rPr>
              <w:t>ų</w:t>
            </w:r>
          </w:p>
        </w:tc>
      </w:tr>
      <w:tr w:rsidR="00BC6114" w:rsidRPr="00034B48" w14:paraId="15626FF6" w14:textId="77777777" w:rsidTr="008F4826">
        <w:trPr>
          <w:cantSplit/>
          <w:trHeight w:val="543"/>
        </w:trPr>
        <w:tc>
          <w:tcPr>
            <w:tcW w:w="3952" w:type="dxa"/>
            <w:tcBorders>
              <w:top w:val="single" w:sz="4" w:space="0" w:color="auto"/>
              <w:left w:val="single" w:sz="4" w:space="0" w:color="auto"/>
              <w:bottom w:val="single" w:sz="4" w:space="0" w:color="auto"/>
              <w:right w:val="single" w:sz="4" w:space="0" w:color="auto"/>
            </w:tcBorders>
            <w:vAlign w:val="center"/>
          </w:tcPr>
          <w:p w14:paraId="28F62C26" w14:textId="0963F1EE" w:rsidR="00BC6114" w:rsidRPr="00CD596B" w:rsidRDefault="00BC6114" w:rsidP="00AD72B3">
            <w:pPr>
              <w:rPr>
                <w:rFonts w:asciiTheme="minorHAnsi" w:hAnsiTheme="minorHAnsi"/>
                <w:sz w:val="22"/>
                <w:szCs w:val="22"/>
              </w:rPr>
            </w:pPr>
            <w:r>
              <w:rPr>
                <w:rFonts w:asciiTheme="minorHAnsi" w:hAnsiTheme="minorHAnsi"/>
                <w:sz w:val="22"/>
                <w:szCs w:val="22"/>
              </w:rPr>
              <w:t>Nuo 15</w:t>
            </w:r>
            <w:r w:rsidR="00D43E09">
              <w:rPr>
                <w:rFonts w:asciiTheme="minorHAnsi" w:hAnsiTheme="minorHAnsi"/>
                <w:sz w:val="22"/>
                <w:szCs w:val="22"/>
              </w:rPr>
              <w:t>0</w:t>
            </w:r>
            <w:r>
              <w:rPr>
                <w:rFonts w:asciiTheme="minorHAnsi" w:hAnsiTheme="minorHAnsi"/>
                <w:sz w:val="22"/>
                <w:szCs w:val="22"/>
              </w:rPr>
              <w:t xml:space="preserve">1 iki </w:t>
            </w:r>
            <w:r w:rsidR="00D43E09">
              <w:rPr>
                <w:rFonts w:asciiTheme="minorHAnsi" w:hAnsiTheme="minorHAnsi"/>
                <w:sz w:val="22"/>
                <w:szCs w:val="22"/>
              </w:rPr>
              <w:t>20</w:t>
            </w:r>
            <w:r>
              <w:rPr>
                <w:rFonts w:asciiTheme="minorHAnsi" w:hAnsiTheme="minorHAnsi"/>
                <w:sz w:val="22"/>
                <w:szCs w:val="22"/>
              </w:rPr>
              <w:t>00 akademinių valandų</w:t>
            </w:r>
          </w:p>
        </w:tc>
        <w:tc>
          <w:tcPr>
            <w:tcW w:w="2795" w:type="dxa"/>
            <w:vMerge/>
            <w:tcBorders>
              <w:left w:val="single" w:sz="4" w:space="0" w:color="auto"/>
              <w:right w:val="single" w:sz="4" w:space="0" w:color="auto"/>
            </w:tcBorders>
            <w:vAlign w:val="center"/>
          </w:tcPr>
          <w:p w14:paraId="07086F4C" w14:textId="77777777" w:rsidR="00BC6114" w:rsidRPr="00834884" w:rsidRDefault="00BC6114" w:rsidP="009928A0">
            <w:pPr>
              <w:jc w:val="both"/>
              <w:rPr>
                <w:rFonts w:asciiTheme="minorHAnsi" w:eastAsia="Calibri" w:hAnsiTheme="minorHAnsi" w:cstheme="minorHAnsi"/>
                <w:sz w:val="22"/>
                <w:szCs w:val="22"/>
              </w:rPr>
            </w:pPr>
          </w:p>
        </w:tc>
        <w:tc>
          <w:tcPr>
            <w:tcW w:w="2778" w:type="dxa"/>
            <w:tcBorders>
              <w:left w:val="single" w:sz="4" w:space="0" w:color="auto"/>
              <w:bottom w:val="single" w:sz="4" w:space="0" w:color="auto"/>
              <w:right w:val="single" w:sz="4" w:space="0" w:color="auto"/>
            </w:tcBorders>
            <w:vAlign w:val="center"/>
          </w:tcPr>
          <w:p w14:paraId="69A260A4" w14:textId="5018D82B" w:rsidR="00BC6114" w:rsidRPr="00D1458A" w:rsidRDefault="00BC6114" w:rsidP="00AD72B3">
            <w:pPr>
              <w:jc w:val="center"/>
              <w:rPr>
                <w:rFonts w:asciiTheme="minorHAnsi" w:hAnsiTheme="minorHAnsi"/>
                <w:sz w:val="22"/>
                <w:szCs w:val="22"/>
              </w:rPr>
            </w:pPr>
            <w:r>
              <w:rPr>
                <w:rFonts w:asciiTheme="minorHAnsi" w:hAnsiTheme="minorHAnsi"/>
                <w:sz w:val="22"/>
                <w:szCs w:val="22"/>
              </w:rPr>
              <w:t>5</w:t>
            </w:r>
            <w:r w:rsidRPr="00D1458A">
              <w:rPr>
                <w:rFonts w:asciiTheme="minorHAnsi" w:hAnsiTheme="minorHAnsi"/>
                <w:sz w:val="22"/>
                <w:szCs w:val="22"/>
              </w:rPr>
              <w:t xml:space="preserve"> bal</w:t>
            </w:r>
            <w:r>
              <w:rPr>
                <w:rFonts w:asciiTheme="minorHAnsi" w:hAnsiTheme="minorHAnsi"/>
                <w:sz w:val="22"/>
                <w:szCs w:val="22"/>
              </w:rPr>
              <w:t>ai</w:t>
            </w:r>
          </w:p>
        </w:tc>
      </w:tr>
      <w:tr w:rsidR="00BC6114" w:rsidRPr="00034B48" w14:paraId="74A6386A" w14:textId="77777777" w:rsidTr="008F4826">
        <w:trPr>
          <w:cantSplit/>
          <w:trHeight w:val="542"/>
        </w:trPr>
        <w:tc>
          <w:tcPr>
            <w:tcW w:w="3952" w:type="dxa"/>
            <w:tcBorders>
              <w:top w:val="single" w:sz="4" w:space="0" w:color="auto"/>
              <w:left w:val="single" w:sz="4" w:space="0" w:color="auto"/>
              <w:right w:val="single" w:sz="4" w:space="0" w:color="auto"/>
            </w:tcBorders>
            <w:vAlign w:val="center"/>
          </w:tcPr>
          <w:p w14:paraId="01C22496" w14:textId="3D425E1E" w:rsidR="00BC6114" w:rsidRPr="00CD596B" w:rsidRDefault="00BC6114" w:rsidP="00AD72B3">
            <w:pPr>
              <w:rPr>
                <w:rFonts w:asciiTheme="minorHAnsi" w:hAnsiTheme="minorHAnsi"/>
                <w:sz w:val="22"/>
                <w:szCs w:val="22"/>
              </w:rPr>
            </w:pPr>
            <w:r>
              <w:rPr>
                <w:rFonts w:asciiTheme="minorHAnsi" w:hAnsiTheme="minorHAnsi"/>
                <w:sz w:val="22"/>
                <w:szCs w:val="22"/>
              </w:rPr>
              <w:t xml:space="preserve">Nuo </w:t>
            </w:r>
            <w:r w:rsidR="00D43E09">
              <w:rPr>
                <w:rFonts w:asciiTheme="minorHAnsi" w:hAnsiTheme="minorHAnsi"/>
                <w:sz w:val="22"/>
                <w:szCs w:val="22"/>
              </w:rPr>
              <w:t>20</w:t>
            </w:r>
            <w:r>
              <w:rPr>
                <w:rFonts w:asciiTheme="minorHAnsi" w:hAnsiTheme="minorHAnsi"/>
                <w:sz w:val="22"/>
                <w:szCs w:val="22"/>
              </w:rPr>
              <w:t xml:space="preserve">01 iki </w:t>
            </w:r>
            <w:r w:rsidR="00D43E09">
              <w:rPr>
                <w:rFonts w:asciiTheme="minorHAnsi" w:hAnsiTheme="minorHAnsi"/>
                <w:sz w:val="22"/>
                <w:szCs w:val="22"/>
              </w:rPr>
              <w:t>2</w:t>
            </w:r>
            <w:r>
              <w:rPr>
                <w:rFonts w:asciiTheme="minorHAnsi" w:hAnsiTheme="minorHAnsi"/>
                <w:sz w:val="22"/>
                <w:szCs w:val="22"/>
              </w:rPr>
              <w:t>50</w:t>
            </w:r>
            <w:r w:rsidR="00D43E09">
              <w:rPr>
                <w:rFonts w:asciiTheme="minorHAnsi" w:hAnsiTheme="minorHAnsi"/>
                <w:sz w:val="22"/>
                <w:szCs w:val="22"/>
              </w:rPr>
              <w:t>0</w:t>
            </w:r>
            <w:r>
              <w:rPr>
                <w:rFonts w:asciiTheme="minorHAnsi" w:hAnsiTheme="minorHAnsi"/>
                <w:sz w:val="22"/>
                <w:szCs w:val="22"/>
              </w:rPr>
              <w:t xml:space="preserve"> akademinių valandų</w:t>
            </w:r>
          </w:p>
        </w:tc>
        <w:tc>
          <w:tcPr>
            <w:tcW w:w="2795" w:type="dxa"/>
            <w:vMerge/>
            <w:tcBorders>
              <w:left w:val="single" w:sz="4" w:space="0" w:color="auto"/>
              <w:right w:val="single" w:sz="4" w:space="0" w:color="auto"/>
            </w:tcBorders>
          </w:tcPr>
          <w:p w14:paraId="100251DB" w14:textId="77777777" w:rsidR="00BC6114" w:rsidRPr="00034B48" w:rsidRDefault="00BC6114" w:rsidP="00AD72B3">
            <w:pPr>
              <w:jc w:val="center"/>
              <w:rPr>
                <w:rFonts w:asciiTheme="minorHAnsi" w:hAnsiTheme="minorHAnsi"/>
                <w:sz w:val="22"/>
                <w:szCs w:val="22"/>
              </w:rPr>
            </w:pPr>
          </w:p>
        </w:tc>
        <w:tc>
          <w:tcPr>
            <w:tcW w:w="2778" w:type="dxa"/>
            <w:tcBorders>
              <w:top w:val="single" w:sz="4" w:space="0" w:color="auto"/>
              <w:left w:val="single" w:sz="4" w:space="0" w:color="auto"/>
              <w:right w:val="single" w:sz="4" w:space="0" w:color="auto"/>
            </w:tcBorders>
            <w:vAlign w:val="center"/>
          </w:tcPr>
          <w:p w14:paraId="440AFD5A" w14:textId="023FF5D7" w:rsidR="00BC6114" w:rsidRPr="00D1458A" w:rsidRDefault="00BC6114" w:rsidP="00AD72B3">
            <w:pPr>
              <w:jc w:val="center"/>
              <w:rPr>
                <w:rFonts w:asciiTheme="minorHAnsi" w:hAnsiTheme="minorHAnsi"/>
                <w:sz w:val="22"/>
                <w:szCs w:val="22"/>
              </w:rPr>
            </w:pPr>
            <w:r>
              <w:rPr>
                <w:rFonts w:asciiTheme="minorHAnsi" w:hAnsiTheme="minorHAnsi"/>
                <w:sz w:val="22"/>
                <w:szCs w:val="22"/>
              </w:rPr>
              <w:t>10</w:t>
            </w:r>
            <w:r w:rsidRPr="00D1458A">
              <w:rPr>
                <w:rFonts w:asciiTheme="minorHAnsi" w:hAnsiTheme="minorHAnsi"/>
                <w:sz w:val="22"/>
                <w:szCs w:val="22"/>
              </w:rPr>
              <w:t xml:space="preserve"> balų</w:t>
            </w:r>
          </w:p>
        </w:tc>
      </w:tr>
      <w:tr w:rsidR="00F84876" w:rsidRPr="00034B48" w14:paraId="6E29A91B" w14:textId="77777777" w:rsidTr="008F4826">
        <w:trPr>
          <w:cantSplit/>
          <w:trHeight w:val="542"/>
        </w:trPr>
        <w:tc>
          <w:tcPr>
            <w:tcW w:w="3952" w:type="dxa"/>
            <w:tcBorders>
              <w:top w:val="single" w:sz="4" w:space="0" w:color="auto"/>
              <w:left w:val="single" w:sz="4" w:space="0" w:color="auto"/>
              <w:right w:val="single" w:sz="4" w:space="0" w:color="auto"/>
            </w:tcBorders>
            <w:vAlign w:val="center"/>
          </w:tcPr>
          <w:p w14:paraId="7DED5585" w14:textId="53174B73" w:rsidR="00F84876" w:rsidRDefault="00F84876" w:rsidP="00AD72B3">
            <w:pPr>
              <w:rPr>
                <w:rFonts w:asciiTheme="minorHAnsi" w:hAnsiTheme="minorHAnsi"/>
                <w:sz w:val="22"/>
                <w:szCs w:val="22"/>
              </w:rPr>
            </w:pPr>
            <w:r>
              <w:rPr>
                <w:rFonts w:asciiTheme="minorHAnsi" w:hAnsiTheme="minorHAnsi"/>
                <w:sz w:val="22"/>
                <w:szCs w:val="22"/>
              </w:rPr>
              <w:t>Nuo 2501 iki 3000 akademinių valandų</w:t>
            </w:r>
          </w:p>
        </w:tc>
        <w:tc>
          <w:tcPr>
            <w:tcW w:w="2795" w:type="dxa"/>
            <w:vMerge/>
            <w:tcBorders>
              <w:left w:val="single" w:sz="4" w:space="0" w:color="auto"/>
              <w:right w:val="single" w:sz="4" w:space="0" w:color="auto"/>
            </w:tcBorders>
          </w:tcPr>
          <w:p w14:paraId="14F6CCD3" w14:textId="77777777" w:rsidR="00F84876" w:rsidRPr="00034B48" w:rsidRDefault="00F84876" w:rsidP="00AD72B3">
            <w:pPr>
              <w:jc w:val="center"/>
              <w:rPr>
                <w:rFonts w:asciiTheme="minorHAnsi" w:hAnsiTheme="minorHAnsi"/>
                <w:sz w:val="22"/>
                <w:szCs w:val="22"/>
              </w:rPr>
            </w:pPr>
          </w:p>
        </w:tc>
        <w:tc>
          <w:tcPr>
            <w:tcW w:w="2778" w:type="dxa"/>
            <w:tcBorders>
              <w:top w:val="single" w:sz="4" w:space="0" w:color="auto"/>
              <w:left w:val="single" w:sz="4" w:space="0" w:color="auto"/>
              <w:right w:val="single" w:sz="4" w:space="0" w:color="auto"/>
            </w:tcBorders>
            <w:vAlign w:val="center"/>
          </w:tcPr>
          <w:p w14:paraId="5B1C77B8" w14:textId="6FB6FDE8" w:rsidR="00F84876" w:rsidRDefault="00F84876" w:rsidP="00AD72B3">
            <w:pPr>
              <w:jc w:val="center"/>
              <w:rPr>
                <w:rFonts w:asciiTheme="minorHAnsi" w:hAnsiTheme="minorHAnsi"/>
                <w:sz w:val="22"/>
                <w:szCs w:val="22"/>
              </w:rPr>
            </w:pPr>
            <w:r>
              <w:rPr>
                <w:rFonts w:asciiTheme="minorHAnsi" w:hAnsiTheme="minorHAnsi"/>
                <w:sz w:val="22"/>
                <w:szCs w:val="22"/>
              </w:rPr>
              <w:t>15 balų</w:t>
            </w:r>
          </w:p>
        </w:tc>
      </w:tr>
      <w:tr w:rsidR="00D43E09" w:rsidRPr="00034B48" w14:paraId="11C13606" w14:textId="77777777" w:rsidTr="00D43E09">
        <w:trPr>
          <w:cantSplit/>
          <w:trHeight w:val="666"/>
        </w:trPr>
        <w:tc>
          <w:tcPr>
            <w:tcW w:w="3952" w:type="dxa"/>
            <w:tcBorders>
              <w:top w:val="single" w:sz="4" w:space="0" w:color="auto"/>
              <w:left w:val="single" w:sz="4" w:space="0" w:color="auto"/>
              <w:right w:val="single" w:sz="4" w:space="0" w:color="auto"/>
            </w:tcBorders>
            <w:vAlign w:val="center"/>
          </w:tcPr>
          <w:p w14:paraId="1AB90B8C" w14:textId="7C3824A3" w:rsidR="00D43E09" w:rsidRDefault="00D43E09" w:rsidP="00AD72B3">
            <w:pPr>
              <w:rPr>
                <w:rFonts w:asciiTheme="minorHAnsi" w:hAnsiTheme="minorHAnsi"/>
                <w:sz w:val="22"/>
                <w:szCs w:val="22"/>
              </w:rPr>
            </w:pPr>
            <w:r>
              <w:rPr>
                <w:rFonts w:asciiTheme="minorHAnsi" w:hAnsiTheme="minorHAnsi"/>
                <w:sz w:val="22"/>
                <w:szCs w:val="22"/>
              </w:rPr>
              <w:t xml:space="preserve">Virš </w:t>
            </w:r>
            <w:r w:rsidR="00F84876">
              <w:rPr>
                <w:rFonts w:asciiTheme="minorHAnsi" w:hAnsiTheme="minorHAnsi"/>
                <w:sz w:val="22"/>
                <w:szCs w:val="22"/>
              </w:rPr>
              <w:t>3</w:t>
            </w:r>
            <w:r>
              <w:rPr>
                <w:rFonts w:asciiTheme="minorHAnsi" w:hAnsiTheme="minorHAnsi"/>
                <w:sz w:val="22"/>
                <w:szCs w:val="22"/>
              </w:rPr>
              <w:t>00</w:t>
            </w:r>
            <w:r w:rsidR="00F84876">
              <w:rPr>
                <w:rFonts w:asciiTheme="minorHAnsi" w:hAnsiTheme="minorHAnsi"/>
                <w:sz w:val="22"/>
                <w:szCs w:val="22"/>
              </w:rPr>
              <w:t>0</w:t>
            </w:r>
            <w:r>
              <w:rPr>
                <w:rFonts w:asciiTheme="minorHAnsi" w:hAnsiTheme="minorHAnsi"/>
                <w:sz w:val="22"/>
                <w:szCs w:val="22"/>
              </w:rPr>
              <w:t xml:space="preserve"> akademinių valandų</w:t>
            </w:r>
          </w:p>
        </w:tc>
        <w:tc>
          <w:tcPr>
            <w:tcW w:w="2795" w:type="dxa"/>
            <w:vMerge/>
            <w:tcBorders>
              <w:left w:val="single" w:sz="4" w:space="0" w:color="auto"/>
              <w:right w:val="single" w:sz="4" w:space="0" w:color="auto"/>
            </w:tcBorders>
          </w:tcPr>
          <w:p w14:paraId="47FCAB89" w14:textId="77777777" w:rsidR="00D43E09" w:rsidRPr="00034B48" w:rsidRDefault="00D43E09" w:rsidP="00AD72B3">
            <w:pPr>
              <w:jc w:val="center"/>
              <w:rPr>
                <w:rFonts w:asciiTheme="minorHAnsi" w:hAnsiTheme="minorHAnsi"/>
                <w:sz w:val="22"/>
                <w:szCs w:val="22"/>
              </w:rPr>
            </w:pPr>
          </w:p>
        </w:tc>
        <w:tc>
          <w:tcPr>
            <w:tcW w:w="2778" w:type="dxa"/>
            <w:tcBorders>
              <w:top w:val="single" w:sz="4" w:space="0" w:color="auto"/>
              <w:left w:val="single" w:sz="4" w:space="0" w:color="auto"/>
              <w:right w:val="single" w:sz="4" w:space="0" w:color="auto"/>
            </w:tcBorders>
            <w:vAlign w:val="center"/>
          </w:tcPr>
          <w:p w14:paraId="434D9105" w14:textId="34B76F5D" w:rsidR="00D43E09" w:rsidRDefault="00F84876" w:rsidP="00AD72B3">
            <w:pPr>
              <w:jc w:val="center"/>
              <w:rPr>
                <w:rFonts w:asciiTheme="minorHAnsi" w:hAnsiTheme="minorHAnsi"/>
                <w:sz w:val="22"/>
                <w:szCs w:val="22"/>
              </w:rPr>
            </w:pPr>
            <w:r>
              <w:rPr>
                <w:rFonts w:asciiTheme="minorHAnsi" w:hAnsiTheme="minorHAnsi"/>
                <w:sz w:val="22"/>
                <w:szCs w:val="22"/>
              </w:rPr>
              <w:t>20</w:t>
            </w:r>
            <w:r w:rsidR="00D43E09">
              <w:rPr>
                <w:rFonts w:asciiTheme="minorHAnsi" w:hAnsiTheme="minorHAnsi"/>
                <w:sz w:val="22"/>
                <w:szCs w:val="22"/>
              </w:rPr>
              <w:t xml:space="preserve"> balų</w:t>
            </w:r>
          </w:p>
        </w:tc>
      </w:tr>
      <w:bookmarkEnd w:id="0"/>
      <w:tr w:rsidR="005B0445" w:rsidRPr="00034B48" w14:paraId="217D0C96" w14:textId="77777777" w:rsidTr="008F4826">
        <w:trPr>
          <w:cantSplit/>
          <w:trHeight w:val="1349"/>
        </w:trPr>
        <w:tc>
          <w:tcPr>
            <w:tcW w:w="6747" w:type="dxa"/>
            <w:gridSpan w:val="2"/>
            <w:tcBorders>
              <w:top w:val="single" w:sz="4" w:space="0" w:color="auto"/>
              <w:left w:val="single" w:sz="4" w:space="0" w:color="auto"/>
              <w:bottom w:val="single" w:sz="4" w:space="0" w:color="auto"/>
              <w:right w:val="single" w:sz="4" w:space="0" w:color="auto"/>
            </w:tcBorders>
            <w:vAlign w:val="center"/>
          </w:tcPr>
          <w:p w14:paraId="05785322" w14:textId="0FED9553" w:rsidR="005B0445" w:rsidRPr="00034B48" w:rsidRDefault="005B0445" w:rsidP="002A452A">
            <w:pPr>
              <w:jc w:val="both"/>
              <w:rPr>
                <w:rFonts w:asciiTheme="minorHAnsi" w:hAnsiTheme="minorHAnsi"/>
                <w:sz w:val="22"/>
                <w:szCs w:val="22"/>
              </w:rPr>
            </w:pPr>
            <w:r w:rsidRPr="005B0445">
              <w:rPr>
                <w:rFonts w:asciiTheme="minorHAnsi" w:hAnsiTheme="minorHAnsi" w:cstheme="minorHAnsi"/>
                <w:b/>
                <w:sz w:val="22"/>
                <w:szCs w:val="22"/>
              </w:rPr>
              <w:t>2 parametras (</w:t>
            </w:r>
            <w:r w:rsidRPr="005B0445">
              <w:rPr>
                <w:rFonts w:asciiTheme="minorHAnsi" w:hAnsiTheme="minorHAnsi" w:cstheme="minorHAnsi"/>
                <w:b/>
                <w:i/>
                <w:sz w:val="22"/>
                <w:szCs w:val="22"/>
              </w:rPr>
              <w:t>T</w:t>
            </w:r>
            <w:r w:rsidRPr="005B0445">
              <w:rPr>
                <w:rFonts w:asciiTheme="minorHAnsi" w:hAnsiTheme="minorHAnsi" w:cstheme="minorHAnsi"/>
                <w:b/>
                <w:i/>
                <w:sz w:val="22"/>
                <w:szCs w:val="22"/>
                <w:vertAlign w:val="subscript"/>
              </w:rPr>
              <w:t xml:space="preserve">2 </w:t>
            </w:r>
            <w:r w:rsidRPr="005B0445">
              <w:rPr>
                <w:rFonts w:asciiTheme="minorHAnsi" w:hAnsiTheme="minorHAnsi" w:cstheme="minorHAnsi"/>
                <w:b/>
                <w:i/>
                <w:sz w:val="22"/>
                <w:szCs w:val="22"/>
              </w:rPr>
              <w:t xml:space="preserve">) - </w:t>
            </w:r>
            <w:r w:rsidRPr="005B0445">
              <w:rPr>
                <w:rFonts w:asciiTheme="minorHAnsi" w:hAnsiTheme="minorHAnsi" w:cstheme="minorHAnsi"/>
                <w:sz w:val="22"/>
                <w:szCs w:val="22"/>
              </w:rPr>
              <w:t xml:space="preserve">Tiekėjo siūlomas sutarties vykdymui </w:t>
            </w:r>
            <w:r w:rsidRPr="00D43E09">
              <w:rPr>
                <w:rFonts w:asciiTheme="minorHAnsi" w:hAnsiTheme="minorHAnsi" w:cstheme="minorHAnsi"/>
                <w:b/>
                <w:bCs/>
                <w:sz w:val="22"/>
                <w:szCs w:val="22"/>
              </w:rPr>
              <w:t xml:space="preserve">specialistas </w:t>
            </w:r>
            <w:r w:rsidR="00D43E09" w:rsidRPr="00D43E09">
              <w:rPr>
                <w:rFonts w:asciiTheme="minorHAnsi" w:hAnsiTheme="minorHAnsi" w:cstheme="minorHAnsi"/>
                <w:b/>
                <w:bCs/>
                <w:sz w:val="22"/>
                <w:szCs w:val="22"/>
              </w:rPr>
              <w:t>Nr. 2</w:t>
            </w:r>
            <w:r w:rsidR="00D43E09">
              <w:rPr>
                <w:rFonts w:asciiTheme="minorHAnsi" w:hAnsiTheme="minorHAnsi" w:cstheme="minorHAnsi"/>
                <w:b/>
                <w:bCs/>
                <w:sz w:val="22"/>
                <w:szCs w:val="22"/>
              </w:rPr>
              <w:t xml:space="preserve"> </w:t>
            </w:r>
            <w:r w:rsidRPr="005B0445">
              <w:rPr>
                <w:rFonts w:asciiTheme="minorHAnsi" w:hAnsiTheme="minorHAnsi" w:cstheme="minorHAnsi"/>
                <w:sz w:val="22"/>
                <w:szCs w:val="22"/>
              </w:rPr>
              <w:t>(</w:t>
            </w:r>
            <w:r w:rsidR="00F64F1E" w:rsidRPr="00F64F1E">
              <w:rPr>
                <w:rFonts w:asciiTheme="minorHAnsi" w:hAnsiTheme="minorHAnsi" w:cstheme="minorHAnsi"/>
                <w:sz w:val="22"/>
                <w:szCs w:val="22"/>
              </w:rPr>
              <w:t xml:space="preserve">atitinkantis Specialiųjų pirkimo sąlygų 4 priedo 2 lentelės 8.2 punkto </w:t>
            </w:r>
            <w:r w:rsidR="00F64F1E" w:rsidRPr="00D43E09">
              <w:rPr>
                <w:rFonts w:asciiTheme="minorHAnsi" w:hAnsiTheme="minorHAnsi" w:cstheme="minorHAnsi"/>
                <w:sz w:val="22"/>
                <w:szCs w:val="22"/>
              </w:rPr>
              <w:t>reikalavimus</w:t>
            </w:r>
            <w:r w:rsidR="000333D5" w:rsidRPr="00D43E09">
              <w:t>)</w:t>
            </w:r>
            <w:r w:rsidR="00F64F1E" w:rsidRPr="00D43E09">
              <w:t xml:space="preserve"> </w:t>
            </w:r>
            <w:bookmarkStart w:id="2" w:name="_Hlk178227291"/>
            <w:r w:rsidR="000333D5" w:rsidRPr="00D43E09">
              <w:rPr>
                <w:rFonts w:asciiTheme="minorHAnsi" w:hAnsiTheme="minorHAnsi" w:cstheme="minorHAnsi"/>
                <w:sz w:val="22"/>
                <w:szCs w:val="22"/>
              </w:rPr>
              <w:t>per paskutinius 3 metus</w:t>
            </w:r>
            <w:r w:rsidR="002A452A" w:rsidRPr="00D43E09">
              <w:rPr>
                <w:rFonts w:asciiTheme="minorHAnsi" w:hAnsiTheme="minorHAnsi" w:cstheme="minorHAnsi"/>
                <w:sz w:val="22"/>
                <w:szCs w:val="22"/>
              </w:rPr>
              <w:t xml:space="preserve"> iki pasiūlymų pateikimo dienos</w:t>
            </w:r>
            <w:r w:rsidR="000333D5" w:rsidRPr="00D43E09">
              <w:rPr>
                <w:rFonts w:asciiTheme="minorHAnsi" w:hAnsiTheme="minorHAnsi" w:cstheme="minorHAnsi"/>
                <w:sz w:val="22"/>
                <w:szCs w:val="22"/>
              </w:rPr>
              <w:t xml:space="preserve"> vykdė</w:t>
            </w:r>
            <w:r w:rsidR="00D43E09" w:rsidRPr="00D43E09">
              <w:rPr>
                <w:rFonts w:asciiTheme="minorHAnsi" w:hAnsiTheme="minorHAnsi" w:cstheme="minorHAnsi"/>
                <w:sz w:val="22"/>
                <w:szCs w:val="22"/>
              </w:rPr>
              <w:t xml:space="preserve"> anglų kalbos mokymus</w:t>
            </w:r>
            <w:bookmarkEnd w:id="2"/>
            <w:r w:rsidR="00D43E09">
              <w:rPr>
                <w:rFonts w:asciiTheme="minorHAnsi" w:hAnsiTheme="minorHAnsi" w:cstheme="minorHAnsi"/>
                <w:sz w:val="22"/>
                <w:szCs w:val="22"/>
              </w:rPr>
              <w:t>:</w:t>
            </w:r>
            <w:r w:rsidR="00E07121">
              <w:rPr>
                <w:rFonts w:asciiTheme="minorHAnsi" w:hAnsiTheme="minorHAnsi" w:cstheme="minorHAnsi"/>
                <w:sz w:val="22"/>
                <w:szCs w:val="22"/>
              </w:rPr>
              <w:t xml:space="preserve"> </w:t>
            </w:r>
          </w:p>
        </w:tc>
        <w:tc>
          <w:tcPr>
            <w:tcW w:w="2778" w:type="dxa"/>
            <w:tcBorders>
              <w:top w:val="single" w:sz="4" w:space="0" w:color="auto"/>
              <w:left w:val="single" w:sz="4" w:space="0" w:color="auto"/>
              <w:bottom w:val="single" w:sz="4" w:space="0" w:color="auto"/>
              <w:right w:val="single" w:sz="4" w:space="0" w:color="auto"/>
            </w:tcBorders>
            <w:vAlign w:val="center"/>
          </w:tcPr>
          <w:p w14:paraId="7419EBEE" w14:textId="4B53FB0D" w:rsidR="005B0445" w:rsidRPr="00D1458A" w:rsidRDefault="005B0445" w:rsidP="00AD72B3">
            <w:pPr>
              <w:jc w:val="center"/>
              <w:rPr>
                <w:rFonts w:asciiTheme="minorHAnsi" w:hAnsiTheme="minorHAnsi"/>
                <w:sz w:val="22"/>
                <w:szCs w:val="22"/>
              </w:rPr>
            </w:pPr>
            <w:r w:rsidRPr="00D1458A">
              <w:rPr>
                <w:rFonts w:asciiTheme="minorHAnsi" w:hAnsiTheme="minorHAnsi"/>
                <w:b/>
                <w:sz w:val="22"/>
                <w:szCs w:val="22"/>
              </w:rPr>
              <w:t>Y</w:t>
            </w:r>
            <w:r w:rsidRPr="00D1458A">
              <w:rPr>
                <w:rFonts w:asciiTheme="minorHAnsi" w:hAnsiTheme="minorHAnsi"/>
                <w:b/>
                <w:sz w:val="22"/>
                <w:szCs w:val="22"/>
                <w:vertAlign w:val="subscript"/>
              </w:rPr>
              <w:t>2</w:t>
            </w:r>
            <w:r w:rsidRPr="00D1458A">
              <w:rPr>
                <w:rFonts w:asciiTheme="minorHAnsi" w:hAnsiTheme="minorHAnsi"/>
                <w:b/>
                <w:sz w:val="22"/>
                <w:szCs w:val="22"/>
              </w:rPr>
              <w:t>=</w:t>
            </w:r>
            <w:r w:rsidR="00F84876">
              <w:rPr>
                <w:rFonts w:asciiTheme="minorHAnsi" w:hAnsiTheme="minorHAnsi"/>
                <w:b/>
                <w:sz w:val="22"/>
                <w:szCs w:val="22"/>
              </w:rPr>
              <w:t>20</w:t>
            </w:r>
          </w:p>
        </w:tc>
      </w:tr>
      <w:tr w:rsidR="00F84876" w:rsidRPr="00034B48" w14:paraId="23BA46AA" w14:textId="77777777" w:rsidTr="00D43E09">
        <w:trPr>
          <w:cantSplit/>
          <w:trHeight w:val="624"/>
        </w:trPr>
        <w:tc>
          <w:tcPr>
            <w:tcW w:w="3952" w:type="dxa"/>
            <w:tcBorders>
              <w:top w:val="single" w:sz="4" w:space="0" w:color="auto"/>
              <w:left w:val="single" w:sz="4" w:space="0" w:color="auto"/>
              <w:bottom w:val="single" w:sz="4" w:space="0" w:color="auto"/>
              <w:right w:val="single" w:sz="4" w:space="0" w:color="auto"/>
            </w:tcBorders>
            <w:vAlign w:val="center"/>
          </w:tcPr>
          <w:p w14:paraId="49A60848" w14:textId="247CA77B" w:rsidR="00F84876" w:rsidRDefault="00F84876" w:rsidP="00AD72B3">
            <w:pPr>
              <w:rPr>
                <w:rFonts w:asciiTheme="minorHAnsi" w:hAnsiTheme="minorHAnsi"/>
                <w:sz w:val="22"/>
                <w:szCs w:val="22"/>
              </w:rPr>
            </w:pPr>
            <w:r>
              <w:rPr>
                <w:rFonts w:asciiTheme="minorHAnsi" w:hAnsiTheme="minorHAnsi"/>
                <w:sz w:val="22"/>
                <w:szCs w:val="22"/>
              </w:rPr>
              <w:t>1500 akademinių valandų</w:t>
            </w:r>
          </w:p>
        </w:tc>
        <w:tc>
          <w:tcPr>
            <w:tcW w:w="2795" w:type="dxa"/>
            <w:vMerge w:val="restart"/>
            <w:tcBorders>
              <w:left w:val="single" w:sz="4" w:space="0" w:color="auto"/>
              <w:right w:val="single" w:sz="4" w:space="0" w:color="auto"/>
            </w:tcBorders>
          </w:tcPr>
          <w:p w14:paraId="0DA93919" w14:textId="77777777" w:rsidR="006219DB" w:rsidRPr="006219DB" w:rsidRDefault="006219DB" w:rsidP="006219DB">
            <w:pPr>
              <w:jc w:val="both"/>
              <w:rPr>
                <w:rFonts w:asciiTheme="minorHAnsi" w:eastAsia="Calibri" w:hAnsiTheme="minorHAnsi" w:cstheme="minorHAnsi"/>
                <w:sz w:val="20"/>
                <w:szCs w:val="20"/>
              </w:rPr>
            </w:pPr>
            <w:r w:rsidRPr="006219DB">
              <w:rPr>
                <w:rFonts w:asciiTheme="minorHAnsi" w:eastAsia="Calibri" w:hAnsiTheme="minorHAnsi" w:cstheme="minorHAnsi"/>
                <w:sz w:val="20"/>
                <w:szCs w:val="20"/>
              </w:rPr>
              <w:t>Užpildytas Specialistų sąrašas (SPS 11 priedas) ir</w:t>
            </w:r>
          </w:p>
          <w:p w14:paraId="01989F7B" w14:textId="30002250" w:rsidR="00F84876" w:rsidRPr="002D1DCF" w:rsidRDefault="006219DB" w:rsidP="006219DB">
            <w:pPr>
              <w:pStyle w:val="Default"/>
              <w:jc w:val="both"/>
              <w:rPr>
                <w:rFonts w:ascii="Calibri" w:hAnsi="Calibri" w:cs="Calibri"/>
                <w:color w:val="auto"/>
                <w:sz w:val="22"/>
                <w:szCs w:val="22"/>
              </w:rPr>
            </w:pPr>
            <w:r w:rsidRPr="006219DB">
              <w:rPr>
                <w:rFonts w:asciiTheme="minorHAnsi" w:hAnsiTheme="minorHAnsi" w:cstheme="minorHAnsi"/>
                <w:sz w:val="20"/>
                <w:szCs w:val="20"/>
              </w:rPr>
              <w:lastRenderedPageBreak/>
              <w:t>užsakovų pažymos, kuriose būtų nurodyta specialisto vardas, pavardė, vestų anglų kalbos mokymų  akademinių valandų skaičius arba kiti įrodantys dokumentai (pvz. sutartys, sąskaitos faktūros, paslaugų perdavimo priėmimo aktai ir pan., iš kurių aiškiai matytųsi koks specialistas kiek akademinių valandų ir kada vedė anglų kalbos mokymus).</w:t>
            </w:r>
          </w:p>
        </w:tc>
        <w:tc>
          <w:tcPr>
            <w:tcW w:w="2778" w:type="dxa"/>
            <w:tcBorders>
              <w:top w:val="single" w:sz="4" w:space="0" w:color="auto"/>
              <w:left w:val="single" w:sz="4" w:space="0" w:color="auto"/>
              <w:bottom w:val="single" w:sz="4" w:space="0" w:color="auto"/>
              <w:right w:val="single" w:sz="4" w:space="0" w:color="auto"/>
            </w:tcBorders>
            <w:vAlign w:val="center"/>
          </w:tcPr>
          <w:p w14:paraId="572AE5AF" w14:textId="20FAB8D4" w:rsidR="00F84876" w:rsidRPr="00D1458A" w:rsidRDefault="00F84876" w:rsidP="00AD72B3">
            <w:pPr>
              <w:jc w:val="center"/>
              <w:rPr>
                <w:rFonts w:asciiTheme="minorHAnsi" w:hAnsiTheme="minorHAnsi"/>
                <w:sz w:val="22"/>
                <w:szCs w:val="22"/>
              </w:rPr>
            </w:pPr>
            <w:r w:rsidRPr="00D1458A">
              <w:rPr>
                <w:rFonts w:asciiTheme="minorHAnsi" w:hAnsiTheme="minorHAnsi"/>
                <w:sz w:val="22"/>
                <w:szCs w:val="22"/>
              </w:rPr>
              <w:lastRenderedPageBreak/>
              <w:t>0 balų</w:t>
            </w:r>
          </w:p>
        </w:tc>
      </w:tr>
      <w:tr w:rsidR="00F84876" w:rsidRPr="00034B48" w14:paraId="50DDEBA1" w14:textId="77777777" w:rsidTr="00D43E09">
        <w:trPr>
          <w:cantSplit/>
          <w:trHeight w:val="140"/>
        </w:trPr>
        <w:tc>
          <w:tcPr>
            <w:tcW w:w="3952" w:type="dxa"/>
            <w:tcBorders>
              <w:top w:val="single" w:sz="4" w:space="0" w:color="auto"/>
              <w:left w:val="single" w:sz="4" w:space="0" w:color="auto"/>
              <w:bottom w:val="single" w:sz="4" w:space="0" w:color="auto"/>
              <w:right w:val="single" w:sz="4" w:space="0" w:color="auto"/>
            </w:tcBorders>
            <w:vAlign w:val="center"/>
          </w:tcPr>
          <w:p w14:paraId="2701315F" w14:textId="77777777" w:rsidR="00F84876" w:rsidRDefault="00F84876" w:rsidP="00AD72B3">
            <w:pPr>
              <w:rPr>
                <w:rFonts w:asciiTheme="minorHAnsi" w:hAnsiTheme="minorHAnsi"/>
                <w:sz w:val="22"/>
                <w:szCs w:val="22"/>
              </w:rPr>
            </w:pPr>
            <w:r>
              <w:rPr>
                <w:rFonts w:asciiTheme="minorHAnsi" w:hAnsiTheme="minorHAnsi"/>
                <w:sz w:val="22"/>
                <w:szCs w:val="22"/>
              </w:rPr>
              <w:lastRenderedPageBreak/>
              <w:t>Nuo 1501 iki 2000 akademinių valandų</w:t>
            </w:r>
          </w:p>
          <w:p w14:paraId="2EA1FB68" w14:textId="00A3F39E" w:rsidR="00F84876" w:rsidRDefault="00F84876" w:rsidP="00AD72B3">
            <w:pPr>
              <w:rPr>
                <w:rFonts w:asciiTheme="minorHAnsi" w:hAnsiTheme="minorHAnsi"/>
                <w:sz w:val="22"/>
                <w:szCs w:val="22"/>
              </w:rPr>
            </w:pPr>
          </w:p>
        </w:tc>
        <w:tc>
          <w:tcPr>
            <w:tcW w:w="2795" w:type="dxa"/>
            <w:vMerge/>
            <w:tcBorders>
              <w:left w:val="single" w:sz="4" w:space="0" w:color="auto"/>
              <w:right w:val="single" w:sz="4" w:space="0" w:color="auto"/>
            </w:tcBorders>
          </w:tcPr>
          <w:p w14:paraId="173691A9" w14:textId="77777777" w:rsidR="00F84876" w:rsidRPr="00034B48" w:rsidRDefault="00F84876" w:rsidP="00AD72B3">
            <w:pPr>
              <w:jc w:val="center"/>
              <w:rPr>
                <w:rFonts w:asciiTheme="minorHAnsi" w:hAnsiTheme="minorHAnsi"/>
                <w:sz w:val="22"/>
                <w:szCs w:val="22"/>
              </w:rPr>
            </w:pPr>
          </w:p>
        </w:tc>
        <w:tc>
          <w:tcPr>
            <w:tcW w:w="2778" w:type="dxa"/>
            <w:tcBorders>
              <w:top w:val="single" w:sz="4" w:space="0" w:color="auto"/>
              <w:left w:val="single" w:sz="4" w:space="0" w:color="auto"/>
              <w:bottom w:val="single" w:sz="4" w:space="0" w:color="auto"/>
              <w:right w:val="single" w:sz="4" w:space="0" w:color="auto"/>
            </w:tcBorders>
            <w:vAlign w:val="center"/>
          </w:tcPr>
          <w:p w14:paraId="237EC1CF" w14:textId="0CD8E18A" w:rsidR="00F84876" w:rsidRPr="00D1458A" w:rsidRDefault="00F84876" w:rsidP="00AD72B3">
            <w:pPr>
              <w:jc w:val="center"/>
              <w:rPr>
                <w:rFonts w:asciiTheme="minorHAnsi" w:hAnsiTheme="minorHAnsi"/>
                <w:sz w:val="22"/>
                <w:szCs w:val="22"/>
              </w:rPr>
            </w:pPr>
            <w:r>
              <w:rPr>
                <w:rFonts w:asciiTheme="minorHAnsi" w:hAnsiTheme="minorHAnsi"/>
                <w:sz w:val="22"/>
                <w:szCs w:val="22"/>
              </w:rPr>
              <w:t xml:space="preserve">5 </w:t>
            </w:r>
            <w:r w:rsidRPr="00D1458A">
              <w:rPr>
                <w:rFonts w:asciiTheme="minorHAnsi" w:hAnsiTheme="minorHAnsi"/>
                <w:sz w:val="22"/>
                <w:szCs w:val="22"/>
              </w:rPr>
              <w:t>bal</w:t>
            </w:r>
            <w:r>
              <w:rPr>
                <w:rFonts w:asciiTheme="minorHAnsi" w:hAnsiTheme="minorHAnsi"/>
                <w:sz w:val="22"/>
                <w:szCs w:val="22"/>
              </w:rPr>
              <w:t>ai</w:t>
            </w:r>
          </w:p>
        </w:tc>
      </w:tr>
      <w:tr w:rsidR="00F84876" w:rsidRPr="00034B48" w14:paraId="259927E0" w14:textId="77777777" w:rsidTr="00D43E09">
        <w:trPr>
          <w:cantSplit/>
          <w:trHeight w:val="662"/>
        </w:trPr>
        <w:tc>
          <w:tcPr>
            <w:tcW w:w="3952" w:type="dxa"/>
            <w:tcBorders>
              <w:top w:val="single" w:sz="4" w:space="0" w:color="auto"/>
              <w:left w:val="single" w:sz="4" w:space="0" w:color="auto"/>
              <w:bottom w:val="single" w:sz="4" w:space="0" w:color="auto"/>
              <w:right w:val="single" w:sz="4" w:space="0" w:color="auto"/>
            </w:tcBorders>
            <w:vAlign w:val="center"/>
          </w:tcPr>
          <w:p w14:paraId="5146A913" w14:textId="0931CFBA" w:rsidR="00F84876" w:rsidRDefault="00F84876" w:rsidP="00AD72B3">
            <w:pPr>
              <w:rPr>
                <w:rFonts w:asciiTheme="minorHAnsi" w:hAnsiTheme="minorHAnsi"/>
                <w:sz w:val="22"/>
                <w:szCs w:val="22"/>
              </w:rPr>
            </w:pPr>
            <w:r>
              <w:rPr>
                <w:rFonts w:asciiTheme="minorHAnsi" w:hAnsiTheme="minorHAnsi"/>
                <w:sz w:val="22"/>
                <w:szCs w:val="22"/>
              </w:rPr>
              <w:t>Nuo 2001 iki 2500 akademinių valandų</w:t>
            </w:r>
          </w:p>
        </w:tc>
        <w:tc>
          <w:tcPr>
            <w:tcW w:w="2795" w:type="dxa"/>
            <w:vMerge/>
            <w:tcBorders>
              <w:left w:val="single" w:sz="4" w:space="0" w:color="auto"/>
              <w:right w:val="single" w:sz="4" w:space="0" w:color="auto"/>
            </w:tcBorders>
          </w:tcPr>
          <w:p w14:paraId="1ED127A1" w14:textId="77777777" w:rsidR="00F84876" w:rsidRPr="00034B48" w:rsidRDefault="00F84876" w:rsidP="00AD72B3">
            <w:pPr>
              <w:jc w:val="center"/>
              <w:rPr>
                <w:rFonts w:asciiTheme="minorHAnsi" w:hAnsiTheme="minorHAnsi"/>
                <w:sz w:val="22"/>
                <w:szCs w:val="22"/>
              </w:rPr>
            </w:pPr>
          </w:p>
        </w:tc>
        <w:tc>
          <w:tcPr>
            <w:tcW w:w="2778" w:type="dxa"/>
            <w:tcBorders>
              <w:top w:val="single" w:sz="4" w:space="0" w:color="auto"/>
              <w:left w:val="single" w:sz="4" w:space="0" w:color="auto"/>
              <w:bottom w:val="single" w:sz="4" w:space="0" w:color="auto"/>
              <w:right w:val="single" w:sz="4" w:space="0" w:color="auto"/>
            </w:tcBorders>
            <w:vAlign w:val="center"/>
          </w:tcPr>
          <w:p w14:paraId="58EA0A47" w14:textId="073BB2D3" w:rsidR="00F84876" w:rsidRDefault="00F84876" w:rsidP="00AD72B3">
            <w:pPr>
              <w:jc w:val="center"/>
              <w:rPr>
                <w:rFonts w:asciiTheme="minorHAnsi" w:hAnsiTheme="minorHAnsi"/>
                <w:sz w:val="22"/>
                <w:szCs w:val="22"/>
              </w:rPr>
            </w:pPr>
            <w:r>
              <w:rPr>
                <w:rFonts w:asciiTheme="minorHAnsi" w:hAnsiTheme="minorHAnsi"/>
                <w:sz w:val="22"/>
                <w:szCs w:val="22"/>
              </w:rPr>
              <w:t>10</w:t>
            </w:r>
            <w:r w:rsidRPr="00D1458A">
              <w:rPr>
                <w:rFonts w:asciiTheme="minorHAnsi" w:hAnsiTheme="minorHAnsi"/>
                <w:sz w:val="22"/>
                <w:szCs w:val="22"/>
              </w:rPr>
              <w:t xml:space="preserve"> balų</w:t>
            </w:r>
          </w:p>
        </w:tc>
      </w:tr>
      <w:tr w:rsidR="00F84876" w:rsidRPr="00034B48" w14:paraId="63E25EE7" w14:textId="77777777" w:rsidTr="00D43E09">
        <w:trPr>
          <w:cantSplit/>
          <w:trHeight w:val="662"/>
        </w:trPr>
        <w:tc>
          <w:tcPr>
            <w:tcW w:w="3952" w:type="dxa"/>
            <w:tcBorders>
              <w:top w:val="single" w:sz="4" w:space="0" w:color="auto"/>
              <w:left w:val="single" w:sz="4" w:space="0" w:color="auto"/>
              <w:bottom w:val="single" w:sz="4" w:space="0" w:color="auto"/>
              <w:right w:val="single" w:sz="4" w:space="0" w:color="auto"/>
            </w:tcBorders>
            <w:vAlign w:val="center"/>
          </w:tcPr>
          <w:p w14:paraId="580FCFCD" w14:textId="14DDBF9D" w:rsidR="00F84876" w:rsidRDefault="00F84876" w:rsidP="00AD72B3">
            <w:pPr>
              <w:rPr>
                <w:rFonts w:asciiTheme="minorHAnsi" w:hAnsiTheme="minorHAnsi"/>
                <w:sz w:val="22"/>
                <w:szCs w:val="22"/>
              </w:rPr>
            </w:pPr>
            <w:r>
              <w:rPr>
                <w:rFonts w:asciiTheme="minorHAnsi" w:hAnsiTheme="minorHAnsi"/>
                <w:sz w:val="22"/>
                <w:szCs w:val="22"/>
              </w:rPr>
              <w:t>Nuo 2501 iki 3000 akademinių valandų</w:t>
            </w:r>
          </w:p>
        </w:tc>
        <w:tc>
          <w:tcPr>
            <w:tcW w:w="2795" w:type="dxa"/>
            <w:vMerge/>
            <w:tcBorders>
              <w:left w:val="single" w:sz="4" w:space="0" w:color="auto"/>
              <w:right w:val="single" w:sz="4" w:space="0" w:color="auto"/>
            </w:tcBorders>
          </w:tcPr>
          <w:p w14:paraId="71A3D199" w14:textId="77777777" w:rsidR="00F84876" w:rsidRPr="00034B48" w:rsidRDefault="00F84876" w:rsidP="00AD72B3">
            <w:pPr>
              <w:jc w:val="center"/>
              <w:rPr>
                <w:rFonts w:asciiTheme="minorHAnsi" w:hAnsiTheme="minorHAnsi"/>
                <w:sz w:val="22"/>
                <w:szCs w:val="22"/>
              </w:rPr>
            </w:pPr>
          </w:p>
        </w:tc>
        <w:tc>
          <w:tcPr>
            <w:tcW w:w="2778" w:type="dxa"/>
            <w:tcBorders>
              <w:top w:val="single" w:sz="4" w:space="0" w:color="auto"/>
              <w:left w:val="single" w:sz="4" w:space="0" w:color="auto"/>
              <w:bottom w:val="single" w:sz="4" w:space="0" w:color="auto"/>
              <w:right w:val="single" w:sz="4" w:space="0" w:color="auto"/>
            </w:tcBorders>
            <w:vAlign w:val="center"/>
          </w:tcPr>
          <w:p w14:paraId="34ACCA87" w14:textId="2C8ECADF" w:rsidR="00F84876" w:rsidRDefault="00F84876" w:rsidP="00AD72B3">
            <w:pPr>
              <w:jc w:val="center"/>
              <w:rPr>
                <w:rFonts w:asciiTheme="minorHAnsi" w:hAnsiTheme="minorHAnsi"/>
                <w:sz w:val="22"/>
                <w:szCs w:val="22"/>
              </w:rPr>
            </w:pPr>
            <w:r>
              <w:rPr>
                <w:rFonts w:asciiTheme="minorHAnsi" w:hAnsiTheme="minorHAnsi"/>
                <w:sz w:val="22"/>
                <w:szCs w:val="22"/>
              </w:rPr>
              <w:t>15 balų</w:t>
            </w:r>
          </w:p>
        </w:tc>
      </w:tr>
      <w:tr w:rsidR="00F84876" w:rsidRPr="00034B48" w14:paraId="6853CBCD" w14:textId="77777777" w:rsidTr="00D43E09">
        <w:trPr>
          <w:cantSplit/>
          <w:trHeight w:val="662"/>
        </w:trPr>
        <w:tc>
          <w:tcPr>
            <w:tcW w:w="3952" w:type="dxa"/>
            <w:tcBorders>
              <w:top w:val="single" w:sz="4" w:space="0" w:color="auto"/>
              <w:left w:val="single" w:sz="4" w:space="0" w:color="auto"/>
              <w:bottom w:val="single" w:sz="4" w:space="0" w:color="auto"/>
              <w:right w:val="single" w:sz="4" w:space="0" w:color="auto"/>
            </w:tcBorders>
            <w:vAlign w:val="center"/>
          </w:tcPr>
          <w:p w14:paraId="5B137CDC" w14:textId="0B9CFB2B" w:rsidR="00F84876" w:rsidRDefault="00F84876" w:rsidP="00AD72B3">
            <w:pPr>
              <w:rPr>
                <w:rFonts w:asciiTheme="minorHAnsi" w:hAnsiTheme="minorHAnsi"/>
                <w:sz w:val="22"/>
                <w:szCs w:val="22"/>
              </w:rPr>
            </w:pPr>
            <w:r w:rsidRPr="00F84876">
              <w:rPr>
                <w:rFonts w:asciiTheme="minorHAnsi" w:hAnsiTheme="minorHAnsi"/>
                <w:sz w:val="22"/>
                <w:szCs w:val="22"/>
              </w:rPr>
              <w:t xml:space="preserve">Virš </w:t>
            </w:r>
            <w:r>
              <w:rPr>
                <w:rFonts w:asciiTheme="minorHAnsi" w:hAnsiTheme="minorHAnsi"/>
                <w:sz w:val="22"/>
                <w:szCs w:val="22"/>
              </w:rPr>
              <w:t>30</w:t>
            </w:r>
            <w:r w:rsidRPr="00F84876">
              <w:rPr>
                <w:rFonts w:asciiTheme="minorHAnsi" w:hAnsiTheme="minorHAnsi"/>
                <w:sz w:val="22"/>
                <w:szCs w:val="22"/>
              </w:rPr>
              <w:t>00 akademinių valandų</w:t>
            </w:r>
          </w:p>
        </w:tc>
        <w:tc>
          <w:tcPr>
            <w:tcW w:w="2795" w:type="dxa"/>
            <w:vMerge/>
            <w:tcBorders>
              <w:left w:val="single" w:sz="4" w:space="0" w:color="auto"/>
              <w:right w:val="single" w:sz="4" w:space="0" w:color="auto"/>
            </w:tcBorders>
          </w:tcPr>
          <w:p w14:paraId="15A9F272" w14:textId="77777777" w:rsidR="00F84876" w:rsidRPr="00034B48" w:rsidRDefault="00F84876" w:rsidP="00AD72B3">
            <w:pPr>
              <w:jc w:val="center"/>
              <w:rPr>
                <w:rFonts w:asciiTheme="minorHAnsi" w:hAnsiTheme="minorHAnsi"/>
                <w:sz w:val="22"/>
                <w:szCs w:val="22"/>
              </w:rPr>
            </w:pPr>
          </w:p>
        </w:tc>
        <w:tc>
          <w:tcPr>
            <w:tcW w:w="2778" w:type="dxa"/>
            <w:tcBorders>
              <w:top w:val="single" w:sz="4" w:space="0" w:color="auto"/>
              <w:left w:val="single" w:sz="4" w:space="0" w:color="auto"/>
              <w:bottom w:val="single" w:sz="4" w:space="0" w:color="auto"/>
              <w:right w:val="single" w:sz="4" w:space="0" w:color="auto"/>
            </w:tcBorders>
            <w:vAlign w:val="center"/>
          </w:tcPr>
          <w:p w14:paraId="33C6AFD2" w14:textId="6E828340" w:rsidR="00F84876" w:rsidRDefault="00F84876" w:rsidP="00AD72B3">
            <w:pPr>
              <w:jc w:val="center"/>
              <w:rPr>
                <w:rFonts w:asciiTheme="minorHAnsi" w:hAnsiTheme="minorHAnsi"/>
                <w:sz w:val="22"/>
                <w:szCs w:val="22"/>
              </w:rPr>
            </w:pPr>
            <w:r>
              <w:rPr>
                <w:rFonts w:asciiTheme="minorHAnsi" w:hAnsiTheme="minorHAnsi"/>
                <w:sz w:val="22"/>
                <w:szCs w:val="22"/>
              </w:rPr>
              <w:t>20 balų</w:t>
            </w:r>
          </w:p>
        </w:tc>
      </w:tr>
    </w:tbl>
    <w:p w14:paraId="391CE4F8" w14:textId="77777777" w:rsidR="007F724D" w:rsidRDefault="007F724D" w:rsidP="00B237CB">
      <w:pPr>
        <w:pStyle w:val="Heading2"/>
        <w:numPr>
          <w:ilvl w:val="0"/>
          <w:numId w:val="0"/>
        </w:numPr>
        <w:ind w:left="720"/>
        <w:rPr>
          <w:rFonts w:asciiTheme="minorHAnsi" w:hAnsiTheme="minorHAnsi"/>
          <w:sz w:val="22"/>
          <w:szCs w:val="22"/>
        </w:rPr>
      </w:pPr>
    </w:p>
    <w:p w14:paraId="327FEA19" w14:textId="77777777" w:rsidR="007F724D" w:rsidRDefault="007F724D" w:rsidP="007F724D">
      <w:pPr>
        <w:pStyle w:val="Heading2"/>
        <w:numPr>
          <w:ilvl w:val="0"/>
          <w:numId w:val="0"/>
        </w:numPr>
        <w:ind w:left="360"/>
        <w:rPr>
          <w:rFonts w:asciiTheme="minorHAnsi" w:hAnsiTheme="minorHAnsi"/>
          <w:sz w:val="22"/>
          <w:szCs w:val="22"/>
        </w:rPr>
      </w:pPr>
    </w:p>
    <w:p w14:paraId="5B40ADAC" w14:textId="2488E32D" w:rsidR="00BB75A3" w:rsidRPr="00034B48" w:rsidRDefault="00BB75A3" w:rsidP="00BB75A3">
      <w:pPr>
        <w:pStyle w:val="Heading2"/>
        <w:numPr>
          <w:ilvl w:val="0"/>
          <w:numId w:val="30"/>
        </w:numPr>
        <w:rPr>
          <w:rFonts w:asciiTheme="minorHAnsi" w:hAnsiTheme="minorHAnsi"/>
          <w:sz w:val="22"/>
          <w:szCs w:val="22"/>
        </w:rPr>
      </w:pPr>
      <w:r w:rsidRPr="00034B48">
        <w:rPr>
          <w:rFonts w:asciiTheme="minorHAnsi" w:hAnsiTheme="minorHAnsi"/>
          <w:sz w:val="22"/>
          <w:szCs w:val="22"/>
        </w:rPr>
        <w:t xml:space="preserve">Ekonominis naudingumas </w:t>
      </w:r>
      <w:r w:rsidRPr="00034B48">
        <w:rPr>
          <w:rFonts w:asciiTheme="minorHAnsi" w:hAnsiTheme="minorHAnsi"/>
          <w:i/>
          <w:sz w:val="22"/>
          <w:szCs w:val="22"/>
        </w:rPr>
        <w:t>(S)</w:t>
      </w:r>
      <w:r w:rsidRPr="00034B48">
        <w:rPr>
          <w:rFonts w:asciiTheme="minorHAnsi" w:hAnsiTheme="minorHAnsi"/>
          <w:sz w:val="22"/>
          <w:szCs w:val="22"/>
        </w:rPr>
        <w:t xml:space="preserve"> apskaičiuojamas sudedant tiekėjo I kriterijaus </w:t>
      </w:r>
      <w:r w:rsidRPr="00034B48">
        <w:rPr>
          <w:rFonts w:asciiTheme="minorHAnsi" w:hAnsiTheme="minorHAnsi"/>
          <w:i/>
          <w:sz w:val="22"/>
          <w:szCs w:val="22"/>
        </w:rPr>
        <w:t>(C)</w:t>
      </w:r>
      <w:r w:rsidRPr="00034B48">
        <w:rPr>
          <w:rFonts w:asciiTheme="minorHAnsi" w:hAnsiTheme="minorHAnsi"/>
          <w:sz w:val="22"/>
          <w:szCs w:val="22"/>
        </w:rPr>
        <w:t xml:space="preserve"> ir II kriterijaus </w:t>
      </w:r>
      <w:r w:rsidRPr="00034B48">
        <w:rPr>
          <w:rFonts w:asciiTheme="minorHAnsi" w:hAnsiTheme="minorHAnsi"/>
          <w:i/>
          <w:sz w:val="22"/>
          <w:szCs w:val="22"/>
        </w:rPr>
        <w:t>(T)</w:t>
      </w:r>
      <w:r w:rsidRPr="00034B48">
        <w:rPr>
          <w:rFonts w:asciiTheme="minorHAnsi" w:hAnsiTheme="minorHAnsi"/>
          <w:sz w:val="22"/>
          <w:szCs w:val="22"/>
        </w:rPr>
        <w:t xml:space="preserve"> balus. Atsižvelgiant į tai, bendras ekonominis naudingumas apskaičiuojamas pagal formulę:</w:t>
      </w:r>
    </w:p>
    <w:p w14:paraId="5B538D67" w14:textId="77777777" w:rsidR="00BB75A3" w:rsidRPr="00034B48" w:rsidRDefault="00BB75A3" w:rsidP="00BB75A3">
      <w:pPr>
        <w:pStyle w:val="ListParagraph"/>
        <w:rPr>
          <w:rFonts w:asciiTheme="minorHAnsi" w:hAnsiTheme="minorHAnsi"/>
          <w:sz w:val="22"/>
          <w:szCs w:val="22"/>
          <w:lang w:val="lt-LT" w:eastAsia="lt-LT"/>
        </w:rPr>
      </w:pPr>
    </w:p>
    <w:p w14:paraId="016912BE" w14:textId="3700A2A5" w:rsidR="00D43E09" w:rsidRPr="00034B48" w:rsidRDefault="00BB75A3" w:rsidP="00BB75A3">
      <w:pPr>
        <w:rPr>
          <w:rFonts w:asciiTheme="minorHAnsi" w:hAnsiTheme="minorHAnsi"/>
          <w:i/>
          <w:sz w:val="22"/>
          <w:szCs w:val="22"/>
        </w:rPr>
      </w:pPr>
      <m:oMathPara>
        <m:oMath>
          <m:r>
            <w:rPr>
              <w:rFonts w:ascii="Cambria Math" w:hAnsi="Cambria Math"/>
              <w:sz w:val="22"/>
              <w:szCs w:val="22"/>
            </w:rPr>
            <m:t>S=</m:t>
          </m:r>
          <m:r>
            <w:rPr>
              <w:rFonts w:ascii="Cambria Math" w:eastAsia="Calibri" w:hAnsi="Cambria Math"/>
              <w:sz w:val="22"/>
              <w:szCs w:val="22"/>
            </w:rPr>
            <m:t>C</m:t>
          </m:r>
          <m:r>
            <w:rPr>
              <w:rFonts w:ascii="Cambria Math" w:hAnsi="Cambria Math"/>
              <w:sz w:val="22"/>
              <w:szCs w:val="22"/>
            </w:rPr>
            <m:t>+T;</m:t>
          </m:r>
        </m:oMath>
      </m:oMathPara>
    </w:p>
    <w:p w14:paraId="0E5F1858" w14:textId="5813772B" w:rsidR="00BB75A3" w:rsidRPr="00021F14" w:rsidRDefault="00BB75A3" w:rsidP="0055637A">
      <w:pPr>
        <w:pStyle w:val="ListParagraph"/>
        <w:numPr>
          <w:ilvl w:val="0"/>
          <w:numId w:val="30"/>
        </w:numPr>
        <w:tabs>
          <w:tab w:val="left" w:pos="0"/>
          <w:tab w:val="left" w:pos="567"/>
        </w:tabs>
        <w:spacing w:before="60" w:after="60"/>
        <w:jc w:val="both"/>
        <w:rPr>
          <w:rFonts w:asciiTheme="minorHAnsi" w:eastAsia="Calibri" w:hAnsiTheme="minorHAnsi"/>
          <w:sz w:val="22"/>
          <w:szCs w:val="22"/>
          <w:lang w:val="lt-LT"/>
        </w:rPr>
      </w:pPr>
      <w:r w:rsidRPr="00021F14">
        <w:rPr>
          <w:rFonts w:asciiTheme="minorHAnsi" w:eastAsia="Calibri" w:hAnsiTheme="minorHAnsi"/>
          <w:sz w:val="22"/>
          <w:szCs w:val="22"/>
          <w:lang w:val="lt-LT"/>
        </w:rPr>
        <w:t>Pasiūlymo kainos kriterijaus (</w:t>
      </w:r>
      <w:r w:rsidRPr="00021F14">
        <w:rPr>
          <w:rFonts w:asciiTheme="minorHAnsi" w:eastAsia="Calibri" w:hAnsiTheme="minorHAnsi"/>
          <w:i/>
          <w:sz w:val="22"/>
          <w:szCs w:val="22"/>
          <w:lang w:val="lt-LT"/>
        </w:rPr>
        <w:t>C</w:t>
      </w:r>
      <w:r w:rsidRPr="00021F14">
        <w:rPr>
          <w:rFonts w:asciiTheme="minorHAnsi" w:eastAsia="Calibri" w:hAnsiTheme="minorHAnsi"/>
          <w:sz w:val="22"/>
          <w:szCs w:val="22"/>
          <w:lang w:val="lt-LT"/>
        </w:rPr>
        <w:t>) balai apskaičiuojami mažiausios pasiūlytos kainos (</w:t>
      </w:r>
      <w:proofErr w:type="spellStart"/>
      <w:r w:rsidRPr="00021F14">
        <w:rPr>
          <w:rFonts w:asciiTheme="minorHAnsi" w:eastAsia="Calibri" w:hAnsiTheme="minorHAnsi"/>
          <w:i/>
          <w:sz w:val="22"/>
          <w:szCs w:val="22"/>
          <w:lang w:val="lt-LT"/>
        </w:rPr>
        <w:t>C</w:t>
      </w:r>
      <w:r w:rsidRPr="00021F14">
        <w:rPr>
          <w:rFonts w:asciiTheme="minorHAnsi" w:eastAsia="Calibri" w:hAnsiTheme="minorHAnsi"/>
          <w:i/>
          <w:sz w:val="22"/>
          <w:szCs w:val="22"/>
          <w:vertAlign w:val="subscript"/>
          <w:lang w:val="lt-LT"/>
        </w:rPr>
        <w:t>min</w:t>
      </w:r>
      <w:proofErr w:type="spellEnd"/>
      <w:r w:rsidRPr="00021F14">
        <w:rPr>
          <w:rFonts w:asciiTheme="minorHAnsi" w:eastAsia="Calibri" w:hAnsiTheme="minorHAnsi"/>
          <w:sz w:val="22"/>
          <w:szCs w:val="22"/>
          <w:lang w:val="lt-LT"/>
        </w:rPr>
        <w:t>) ir vertinamame pasiūlyme nurodytos Pasiūlymo kainos (</w:t>
      </w:r>
      <w:proofErr w:type="spellStart"/>
      <w:r w:rsidRPr="00021F14">
        <w:rPr>
          <w:rFonts w:asciiTheme="minorHAnsi" w:eastAsia="Calibri" w:hAnsiTheme="minorHAnsi"/>
          <w:i/>
          <w:sz w:val="22"/>
          <w:szCs w:val="22"/>
          <w:lang w:val="lt-LT"/>
        </w:rPr>
        <w:t>C</w:t>
      </w:r>
      <w:r w:rsidRPr="00021F14">
        <w:rPr>
          <w:rFonts w:asciiTheme="minorHAnsi" w:eastAsia="Calibri" w:hAnsiTheme="minorHAnsi"/>
          <w:i/>
          <w:sz w:val="22"/>
          <w:szCs w:val="22"/>
          <w:vertAlign w:val="subscript"/>
          <w:lang w:val="lt-LT"/>
        </w:rPr>
        <w:t>p</w:t>
      </w:r>
      <w:proofErr w:type="spellEnd"/>
      <w:r w:rsidRPr="00021F14">
        <w:rPr>
          <w:rFonts w:asciiTheme="minorHAnsi" w:eastAsia="Calibri" w:hAnsiTheme="minorHAnsi"/>
          <w:sz w:val="22"/>
          <w:szCs w:val="22"/>
          <w:lang w:val="lt-LT"/>
        </w:rPr>
        <w:t>) (pateikiama užpildant Pasiūlymo formoje esančią lentelę) santykį padauginant iš kainos kriterijaus lyginamojo svorio (</w:t>
      </w:r>
      <w:r w:rsidRPr="00021F14">
        <w:rPr>
          <w:rFonts w:eastAsia="Calibri"/>
          <w:noProof/>
          <w:position w:val="-4"/>
          <w:lang w:val="lt-LT" w:eastAsia="lt-LT"/>
        </w:rPr>
        <w:drawing>
          <wp:inline distT="0" distB="0" distL="0" distR="0" wp14:anchorId="7E05DCA5" wp14:editId="41EEAA7D">
            <wp:extent cx="184150" cy="1460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021F14">
        <w:rPr>
          <w:rFonts w:asciiTheme="minorHAnsi" w:eastAsia="Calibri" w:hAnsiTheme="minorHAnsi"/>
          <w:sz w:val="22"/>
          <w:szCs w:val="22"/>
          <w:lang w:val="lt-LT"/>
        </w:rPr>
        <w:t xml:space="preserve">). </w:t>
      </w:r>
    </w:p>
    <w:p w14:paraId="7135A03D" w14:textId="77777777" w:rsidR="00BB75A3" w:rsidRPr="00021F14" w:rsidRDefault="00BB75A3" w:rsidP="00BB75A3">
      <w:pPr>
        <w:tabs>
          <w:tab w:val="left" w:pos="0"/>
          <w:tab w:val="left" w:pos="567"/>
        </w:tabs>
        <w:spacing w:before="60" w:after="60"/>
        <w:ind w:left="720"/>
        <w:jc w:val="both"/>
        <w:rPr>
          <w:rFonts w:asciiTheme="minorHAnsi" w:eastAsia="Calibri" w:hAnsiTheme="minorHAnsi"/>
          <w:sz w:val="22"/>
          <w:szCs w:val="22"/>
        </w:rPr>
      </w:pPr>
    </w:p>
    <w:p w14:paraId="31512DCF" w14:textId="2D827831" w:rsidR="00BB75A3" w:rsidRPr="00034B48" w:rsidRDefault="00000000" w:rsidP="00BB75A3">
      <w:pPr>
        <w:tabs>
          <w:tab w:val="left" w:pos="284"/>
          <w:tab w:val="left" w:pos="709"/>
        </w:tabs>
        <w:spacing w:before="60" w:after="60"/>
        <w:jc w:val="both"/>
        <w:rPr>
          <w:rFonts w:asciiTheme="minorHAnsi" w:eastAsia="Calibri" w:hAnsiTheme="minorHAnsi"/>
          <w:sz w:val="22"/>
          <w:szCs w:val="22"/>
        </w:rPr>
      </w:pPr>
      <m:oMathPara>
        <m:oMath>
          <m:sSub>
            <m:sSubPr>
              <m:ctrlPr>
                <w:rPr>
                  <w:rFonts w:ascii="Cambria Math" w:eastAsia="Calibri" w:hAnsi="Cambria Math"/>
                  <w:i/>
                  <w:sz w:val="22"/>
                  <w:szCs w:val="22"/>
                </w:rPr>
              </m:ctrlPr>
            </m:sSubPr>
            <m:e>
              <m:r>
                <w:rPr>
                  <w:rFonts w:ascii="Cambria Math" w:eastAsia="Calibri" w:hAnsi="Cambria Math"/>
                  <w:sz w:val="22"/>
                  <w:szCs w:val="22"/>
                </w:rPr>
                <m:t>C</m:t>
              </m:r>
            </m:e>
            <m:sub/>
          </m:sSub>
          <m:r>
            <w:rPr>
              <w:rFonts w:ascii="Cambria Math" w:eastAsia="Calibri" w:hAnsi="Cambria Math"/>
              <w:sz w:val="22"/>
              <w:szCs w:val="22"/>
            </w:rPr>
            <m:t>=</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hAnsi="Cambria Math"/>
                      <w:sz w:val="22"/>
                      <w:szCs w:val="22"/>
                    </w:rPr>
                    <m:t>C</m:t>
                  </m:r>
                </m:e>
                <m:sub>
                  <m:r>
                    <w:rPr>
                      <w:rFonts w:ascii="Cambria Math" w:eastAsia="Calibri" w:hAnsi="Cambria Math"/>
                      <w:sz w:val="22"/>
                      <w:szCs w:val="22"/>
                    </w:rPr>
                    <m:t>min</m:t>
                  </m:r>
                </m:sub>
              </m:sSub>
            </m:num>
            <m:den>
              <m:sSub>
                <m:sSubPr>
                  <m:ctrlPr>
                    <w:rPr>
                      <w:rFonts w:ascii="Cambria Math" w:eastAsia="Calibri" w:hAnsi="Cambria Math"/>
                      <w:i/>
                      <w:sz w:val="22"/>
                      <w:szCs w:val="22"/>
                    </w:rPr>
                  </m:ctrlPr>
                </m:sSubPr>
                <m:e>
                  <m:r>
                    <w:rPr>
                      <w:rFonts w:ascii="Cambria Math" w:eastAsia="Calibri" w:hAnsi="Cambria Math"/>
                      <w:sz w:val="22"/>
                      <w:szCs w:val="22"/>
                    </w:rPr>
                    <m:t>C</m:t>
                  </m:r>
                </m:e>
                <m:sub>
                  <m:r>
                    <w:rPr>
                      <w:rFonts w:ascii="Cambria Math" w:eastAsia="Calibri" w:hAnsi="Cambria Math"/>
                      <w:sz w:val="22"/>
                      <w:szCs w:val="22"/>
                    </w:rPr>
                    <m:t>p</m:t>
                  </m:r>
                </m:sub>
              </m:sSub>
            </m:den>
          </m:f>
          <m:r>
            <w:rPr>
              <w:rFonts w:ascii="Cambria Math" w:eastAsia="Calibri" w:hAnsi="Cambria Math"/>
              <w:sz w:val="22"/>
              <w:szCs w:val="22"/>
            </w:rPr>
            <m:t>. X</m:t>
          </m:r>
        </m:oMath>
      </m:oMathPara>
    </w:p>
    <w:p w14:paraId="12573C89" w14:textId="77777777" w:rsidR="00BB75A3" w:rsidRPr="00034B48" w:rsidRDefault="00BB75A3" w:rsidP="00BB75A3">
      <w:pPr>
        <w:tabs>
          <w:tab w:val="left" w:pos="0"/>
          <w:tab w:val="left" w:pos="567"/>
        </w:tabs>
        <w:spacing w:before="60" w:after="60"/>
        <w:ind w:left="720"/>
        <w:jc w:val="both"/>
        <w:rPr>
          <w:rFonts w:asciiTheme="minorHAnsi" w:eastAsia="Calibri" w:hAnsiTheme="minorHAnsi"/>
          <w:sz w:val="22"/>
          <w:szCs w:val="22"/>
        </w:rPr>
      </w:pPr>
    </w:p>
    <w:p w14:paraId="37BA218C" w14:textId="4830C3AC" w:rsidR="00BB75A3" w:rsidRPr="00AC2863" w:rsidRDefault="00BB75A3" w:rsidP="0055637A">
      <w:pPr>
        <w:pStyle w:val="ListParagraph"/>
        <w:numPr>
          <w:ilvl w:val="0"/>
          <w:numId w:val="30"/>
        </w:numPr>
        <w:jc w:val="both"/>
        <w:rPr>
          <w:rFonts w:asciiTheme="minorHAnsi" w:hAnsiTheme="minorHAnsi"/>
          <w:sz w:val="22"/>
          <w:szCs w:val="22"/>
          <w:lang w:val="lt-LT"/>
        </w:rPr>
      </w:pPr>
      <w:r w:rsidRPr="00021F14">
        <w:rPr>
          <w:rFonts w:asciiTheme="minorHAnsi" w:hAnsiTheme="minorHAnsi"/>
          <w:sz w:val="22"/>
          <w:szCs w:val="22"/>
          <w:lang w:val="lt-LT"/>
        </w:rPr>
        <w:t xml:space="preserve">II kriterijaus </w:t>
      </w:r>
      <w:r w:rsidRPr="00021F14">
        <w:rPr>
          <w:rFonts w:asciiTheme="minorHAnsi" w:hAnsiTheme="minorHAnsi"/>
          <w:i/>
          <w:sz w:val="22"/>
          <w:szCs w:val="22"/>
          <w:lang w:val="lt-LT"/>
        </w:rPr>
        <w:t>(T)</w:t>
      </w:r>
      <w:r w:rsidRPr="00021F14">
        <w:rPr>
          <w:rFonts w:asciiTheme="minorHAnsi" w:hAnsiTheme="minorHAnsi"/>
          <w:sz w:val="22"/>
          <w:szCs w:val="22"/>
          <w:lang w:val="lt-LT"/>
        </w:rPr>
        <w:t xml:space="preserve"> balas apskaičiuojamas įvertinant tiekėjo siūlomus kiekybinius parametrus (kaip nurodyta </w:t>
      </w:r>
      <w:r w:rsidR="00093772" w:rsidRPr="00021F14">
        <w:rPr>
          <w:rFonts w:asciiTheme="minorHAnsi" w:hAnsiTheme="minorHAnsi"/>
          <w:sz w:val="22"/>
          <w:szCs w:val="22"/>
          <w:lang w:val="lt-LT"/>
        </w:rPr>
        <w:t xml:space="preserve">pirkimo </w:t>
      </w:r>
      <w:r w:rsidR="00093772" w:rsidRPr="00AC2863">
        <w:rPr>
          <w:rFonts w:asciiTheme="minorHAnsi" w:hAnsiTheme="minorHAnsi"/>
          <w:sz w:val="22"/>
          <w:szCs w:val="22"/>
          <w:lang w:val="lt-LT"/>
        </w:rPr>
        <w:t xml:space="preserve">sąlygų </w:t>
      </w:r>
      <w:r w:rsidR="004A2846" w:rsidRPr="00AC2863">
        <w:rPr>
          <w:rFonts w:asciiTheme="minorHAnsi" w:hAnsiTheme="minorHAnsi"/>
          <w:sz w:val="22"/>
          <w:szCs w:val="22"/>
          <w:lang w:val="lt-LT"/>
        </w:rPr>
        <w:t>12</w:t>
      </w:r>
      <w:r w:rsidR="00093772" w:rsidRPr="00AC2863">
        <w:rPr>
          <w:rFonts w:asciiTheme="minorHAnsi" w:hAnsiTheme="minorHAnsi"/>
          <w:sz w:val="22"/>
          <w:szCs w:val="22"/>
          <w:lang w:val="lt-LT"/>
        </w:rPr>
        <w:t xml:space="preserve"> priede</w:t>
      </w:r>
      <w:r w:rsidRPr="00AC2863">
        <w:rPr>
          <w:rFonts w:asciiTheme="minorHAnsi" w:hAnsiTheme="minorHAnsi"/>
          <w:sz w:val="22"/>
          <w:szCs w:val="22"/>
          <w:lang w:val="lt-LT"/>
        </w:rPr>
        <w:t>), suteikiant 1 lentelėje nurodytus balus</w:t>
      </w:r>
      <w:r w:rsidRPr="00AC2863">
        <w:rPr>
          <w:rFonts w:asciiTheme="minorHAnsi" w:hAnsiTheme="minorHAnsi"/>
          <w:b/>
          <w:sz w:val="22"/>
          <w:szCs w:val="22"/>
          <w:lang w:val="lt-LT"/>
        </w:rPr>
        <w:t>.</w:t>
      </w:r>
    </w:p>
    <w:p w14:paraId="7AA5C029" w14:textId="77777777" w:rsidR="00BB75A3" w:rsidRPr="00AC2863" w:rsidRDefault="00BB75A3" w:rsidP="00BB75A3">
      <w:pPr>
        <w:ind w:firstLine="720"/>
        <w:jc w:val="both"/>
        <w:rPr>
          <w:rFonts w:asciiTheme="minorHAnsi" w:hAnsiTheme="minorHAnsi"/>
          <w:sz w:val="22"/>
          <w:szCs w:val="22"/>
        </w:rPr>
      </w:pPr>
    </w:p>
    <w:p w14:paraId="43C9EFF6" w14:textId="77777777" w:rsidR="00BB75A3" w:rsidRPr="00021F14" w:rsidRDefault="00BB75A3" w:rsidP="00BB75A3">
      <w:pPr>
        <w:tabs>
          <w:tab w:val="left" w:pos="567"/>
        </w:tabs>
        <w:spacing w:before="60" w:after="60"/>
        <w:jc w:val="both"/>
        <w:rPr>
          <w:rFonts w:asciiTheme="minorHAnsi" w:hAnsiTheme="minorHAnsi"/>
          <w:b/>
          <w:sz w:val="22"/>
          <w:szCs w:val="22"/>
        </w:rPr>
      </w:pPr>
    </w:p>
    <w:p w14:paraId="35078F01" w14:textId="7C833E0B" w:rsidR="00BB75A3" w:rsidRPr="00021F14" w:rsidRDefault="00BB75A3" w:rsidP="000513DC">
      <w:pPr>
        <w:pStyle w:val="ListParagraph"/>
        <w:numPr>
          <w:ilvl w:val="0"/>
          <w:numId w:val="30"/>
        </w:numPr>
        <w:tabs>
          <w:tab w:val="left" w:pos="567"/>
        </w:tabs>
        <w:spacing w:before="60" w:after="60"/>
        <w:jc w:val="both"/>
        <w:rPr>
          <w:rFonts w:asciiTheme="minorHAnsi" w:hAnsiTheme="minorHAnsi"/>
          <w:b/>
          <w:sz w:val="22"/>
          <w:szCs w:val="22"/>
          <w:lang w:val="lt-LT"/>
        </w:rPr>
      </w:pPr>
      <w:r w:rsidRPr="00021F14">
        <w:rPr>
          <w:rFonts w:asciiTheme="minorHAnsi" w:hAnsiTheme="minorHAnsi"/>
          <w:b/>
          <w:sz w:val="22"/>
          <w:szCs w:val="22"/>
          <w:lang w:val="lt-LT"/>
        </w:rPr>
        <w:t>Ekonomiškai naudingiausiu bus pripažįstamas pasiūlymas, surinkęs daugiausiai balų.</w:t>
      </w:r>
    </w:p>
    <w:p w14:paraId="0A4235F7" w14:textId="77777777" w:rsidR="00BB75A3" w:rsidRPr="00021F14" w:rsidRDefault="00BB75A3" w:rsidP="00A21772">
      <w:pPr>
        <w:rPr>
          <w:rFonts w:asciiTheme="minorHAnsi" w:hAnsiTheme="minorHAnsi" w:cstheme="minorHAnsi"/>
          <w:sz w:val="22"/>
          <w:szCs w:val="22"/>
          <w:lang w:eastAsia="lt-LT"/>
        </w:rPr>
      </w:pPr>
    </w:p>
    <w:p w14:paraId="1F5934AE" w14:textId="0A97F7F1" w:rsidR="00B55733" w:rsidRPr="00021F14" w:rsidRDefault="00B55733" w:rsidP="00363175">
      <w:pPr>
        <w:jc w:val="both"/>
        <w:rPr>
          <w:rFonts w:asciiTheme="minorHAnsi" w:hAnsiTheme="minorHAnsi" w:cstheme="minorHAnsi"/>
          <w:sz w:val="22"/>
          <w:szCs w:val="22"/>
        </w:rPr>
      </w:pPr>
    </w:p>
    <w:sectPr w:rsidR="00B55733" w:rsidRPr="00021F14" w:rsidSect="00F00073">
      <w:pgSz w:w="12240" w:h="15840"/>
      <w:pgMar w:top="568"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0CE5"/>
    <w:multiLevelType w:val="hybridMultilevel"/>
    <w:tmpl w:val="19F0538C"/>
    <w:lvl w:ilvl="0" w:tplc="CF989EEA">
      <w:start w:val="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5548CE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293D24"/>
    <w:multiLevelType w:val="hybridMultilevel"/>
    <w:tmpl w:val="DDDE1962"/>
    <w:lvl w:ilvl="0" w:tplc="1ED66A84">
      <w:start w:val="1"/>
      <w:numFmt w:val="lowerLetter"/>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062FFC"/>
    <w:multiLevelType w:val="hybridMultilevel"/>
    <w:tmpl w:val="2266F16A"/>
    <w:lvl w:ilvl="0" w:tplc="0B0A04A6">
      <w:start w:val="1"/>
      <w:numFmt w:val="decimal"/>
      <w:lvlText w:val="%1)"/>
      <w:lvlJc w:val="left"/>
      <w:pPr>
        <w:tabs>
          <w:tab w:val="num" w:pos="720"/>
        </w:tabs>
        <w:ind w:left="720" w:hanging="360"/>
      </w:pPr>
      <w:rPr>
        <w:b w:val="0"/>
      </w:rPr>
    </w:lvl>
    <w:lvl w:ilvl="1" w:tplc="04270019">
      <w:start w:val="1"/>
      <w:numFmt w:val="lowerLetter"/>
      <w:lvlText w:val="%2."/>
      <w:lvlJc w:val="left"/>
      <w:pPr>
        <w:tabs>
          <w:tab w:val="num" w:pos="949"/>
        </w:tabs>
        <w:ind w:left="949" w:hanging="360"/>
      </w:pPr>
    </w:lvl>
    <w:lvl w:ilvl="2" w:tplc="0427001B">
      <w:start w:val="1"/>
      <w:numFmt w:val="lowerRoman"/>
      <w:lvlText w:val="%3."/>
      <w:lvlJc w:val="right"/>
      <w:pPr>
        <w:tabs>
          <w:tab w:val="num" w:pos="1669"/>
        </w:tabs>
        <w:ind w:left="1669" w:hanging="180"/>
      </w:pPr>
    </w:lvl>
    <w:lvl w:ilvl="3" w:tplc="0427000F">
      <w:start w:val="1"/>
      <w:numFmt w:val="decimal"/>
      <w:lvlText w:val="%4."/>
      <w:lvlJc w:val="left"/>
      <w:pPr>
        <w:tabs>
          <w:tab w:val="num" w:pos="2389"/>
        </w:tabs>
        <w:ind w:left="2389" w:hanging="360"/>
      </w:pPr>
    </w:lvl>
    <w:lvl w:ilvl="4" w:tplc="04270019">
      <w:start w:val="1"/>
      <w:numFmt w:val="lowerLetter"/>
      <w:lvlText w:val="%5."/>
      <w:lvlJc w:val="left"/>
      <w:pPr>
        <w:tabs>
          <w:tab w:val="num" w:pos="3109"/>
        </w:tabs>
        <w:ind w:left="3109" w:hanging="360"/>
      </w:pPr>
    </w:lvl>
    <w:lvl w:ilvl="5" w:tplc="0427001B">
      <w:start w:val="1"/>
      <w:numFmt w:val="lowerRoman"/>
      <w:lvlText w:val="%6."/>
      <w:lvlJc w:val="right"/>
      <w:pPr>
        <w:tabs>
          <w:tab w:val="num" w:pos="3829"/>
        </w:tabs>
        <w:ind w:left="3829" w:hanging="180"/>
      </w:pPr>
    </w:lvl>
    <w:lvl w:ilvl="6" w:tplc="0427000F">
      <w:start w:val="1"/>
      <w:numFmt w:val="decimal"/>
      <w:lvlText w:val="%7."/>
      <w:lvlJc w:val="left"/>
      <w:pPr>
        <w:tabs>
          <w:tab w:val="num" w:pos="4549"/>
        </w:tabs>
        <w:ind w:left="4549" w:hanging="360"/>
      </w:pPr>
    </w:lvl>
    <w:lvl w:ilvl="7" w:tplc="04270019">
      <w:start w:val="1"/>
      <w:numFmt w:val="lowerLetter"/>
      <w:lvlText w:val="%8."/>
      <w:lvlJc w:val="left"/>
      <w:pPr>
        <w:tabs>
          <w:tab w:val="num" w:pos="5269"/>
        </w:tabs>
        <w:ind w:left="5269" w:hanging="360"/>
      </w:pPr>
    </w:lvl>
    <w:lvl w:ilvl="8" w:tplc="0427001B">
      <w:start w:val="1"/>
      <w:numFmt w:val="lowerRoman"/>
      <w:lvlText w:val="%9."/>
      <w:lvlJc w:val="right"/>
      <w:pPr>
        <w:tabs>
          <w:tab w:val="num" w:pos="5989"/>
        </w:tabs>
        <w:ind w:left="5989" w:hanging="180"/>
      </w:pPr>
    </w:lvl>
  </w:abstractNum>
  <w:abstractNum w:abstractNumId="4" w15:restartNumberingAfterBreak="0">
    <w:nsid w:val="0D9F3C86"/>
    <w:multiLevelType w:val="multilevel"/>
    <w:tmpl w:val="4998BEC4"/>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E2009B9"/>
    <w:multiLevelType w:val="hybridMultilevel"/>
    <w:tmpl w:val="DDDE1962"/>
    <w:lvl w:ilvl="0" w:tplc="1ED66A84">
      <w:start w:val="1"/>
      <w:numFmt w:val="lowerLetter"/>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202F1C"/>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5AB66B1"/>
    <w:multiLevelType w:val="hybridMultilevel"/>
    <w:tmpl w:val="227437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0159C"/>
    <w:multiLevelType w:val="hybridMultilevel"/>
    <w:tmpl w:val="E794CBD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64043B9"/>
    <w:multiLevelType w:val="hybridMultilevel"/>
    <w:tmpl w:val="942A8134"/>
    <w:lvl w:ilvl="0" w:tplc="114A891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6B71872"/>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F912EE"/>
    <w:multiLevelType w:val="hybridMultilevel"/>
    <w:tmpl w:val="CEB6D82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B49E5"/>
    <w:multiLevelType w:val="multilevel"/>
    <w:tmpl w:val="A2121668"/>
    <w:lvl w:ilvl="0">
      <w:start w:val="2"/>
      <w:numFmt w:val="decimal"/>
      <w:lvlText w:val="%1."/>
      <w:lvlJc w:val="left"/>
      <w:pPr>
        <w:ind w:left="360" w:hanging="360"/>
      </w:pPr>
      <w:rPr>
        <w:i w:val="0"/>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3BA5FD3"/>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6E149C"/>
    <w:multiLevelType w:val="hybridMultilevel"/>
    <w:tmpl w:val="EF74FF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DF20FD"/>
    <w:multiLevelType w:val="multilevel"/>
    <w:tmpl w:val="265AC68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CE601D1"/>
    <w:multiLevelType w:val="hybridMultilevel"/>
    <w:tmpl w:val="227437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BA3A53"/>
    <w:multiLevelType w:val="hybridMultilevel"/>
    <w:tmpl w:val="5BC069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01F13"/>
    <w:multiLevelType w:val="hybridMultilevel"/>
    <w:tmpl w:val="92FE92FE"/>
    <w:lvl w:ilvl="0" w:tplc="6B3E9862">
      <w:start w:val="5"/>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20" w15:restartNumberingAfterBreak="0">
    <w:nsid w:val="4A295A1B"/>
    <w:multiLevelType w:val="hybridMultilevel"/>
    <w:tmpl w:val="227437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0C1B1E"/>
    <w:multiLevelType w:val="hybridMultilevel"/>
    <w:tmpl w:val="9C2A6550"/>
    <w:lvl w:ilvl="0" w:tplc="7062CA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18B0B34"/>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F5757"/>
    <w:multiLevelType w:val="hybridMultilevel"/>
    <w:tmpl w:val="EA4AB2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BD7DBD"/>
    <w:multiLevelType w:val="hybridMultilevel"/>
    <w:tmpl w:val="861A01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022AF"/>
    <w:multiLevelType w:val="hybridMultilevel"/>
    <w:tmpl w:val="227437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F6264"/>
    <w:multiLevelType w:val="multilevel"/>
    <w:tmpl w:val="671049D4"/>
    <w:lvl w:ilvl="0">
      <w:start w:val="3"/>
      <w:numFmt w:val="decimal"/>
      <w:pStyle w:val="00Skyrius"/>
      <w:lvlText w:val="65.%1."/>
      <w:lvlJc w:val="left"/>
      <w:pPr>
        <w:ind w:left="1040" w:hanging="360"/>
      </w:pPr>
      <w:rPr>
        <w:rFonts w:cs="Times New Roman"/>
        <w:b w:val="0"/>
        <w:i w:val="0"/>
        <w:sz w:val="24"/>
      </w:rPr>
    </w:lvl>
    <w:lvl w:ilvl="1">
      <w:start w:val="1"/>
      <w:numFmt w:val="lowerLetter"/>
      <w:lvlText w:val="%2."/>
      <w:lvlJc w:val="left"/>
      <w:pPr>
        <w:ind w:left="1440" w:hanging="360"/>
      </w:pPr>
      <w:rPr>
        <w:rFonts w:cs="Times New Roman"/>
        <w:b w:val="0"/>
        <w:i w:val="0"/>
        <w:sz w:val="24"/>
      </w:rPr>
    </w:lvl>
    <w:lvl w:ilvl="2">
      <w:start w:val="1"/>
      <w:numFmt w:val="lowerRoman"/>
      <w:lvlText w:val="%3."/>
      <w:lvlJc w:val="right"/>
      <w:pPr>
        <w:ind w:left="2160" w:hanging="180"/>
      </w:pPr>
      <w:rPr>
        <w:rFonts w:cs="Times New Roman"/>
        <w:b w:val="0"/>
        <w:i w:val="0"/>
        <w:sz w:val="24"/>
      </w:rPr>
    </w:lvl>
    <w:lvl w:ilvl="3">
      <w:start w:val="1"/>
      <w:numFmt w:val="decimal"/>
      <w:lvlText w:val="%4."/>
      <w:lvlJc w:val="left"/>
      <w:pPr>
        <w:ind w:left="2880" w:hanging="360"/>
      </w:pPr>
      <w:rPr>
        <w:rFonts w:cs="Times New Roman"/>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1050A5B"/>
    <w:multiLevelType w:val="hybridMultilevel"/>
    <w:tmpl w:val="C80CF6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033324"/>
    <w:multiLevelType w:val="hybridMultilevel"/>
    <w:tmpl w:val="E4B2393E"/>
    <w:lvl w:ilvl="0" w:tplc="AB30D3E0">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FE6848"/>
    <w:multiLevelType w:val="hybridMultilevel"/>
    <w:tmpl w:val="DDDE1962"/>
    <w:lvl w:ilvl="0" w:tplc="1ED66A84">
      <w:start w:val="1"/>
      <w:numFmt w:val="lowerLetter"/>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6D0B68"/>
    <w:multiLevelType w:val="multilevel"/>
    <w:tmpl w:val="7C1A7048"/>
    <w:lvl w:ilvl="0">
      <w:start w:val="1"/>
      <w:numFmt w:val="decimal"/>
      <w:pStyle w:val="Heading1"/>
      <w:suff w:val="space"/>
      <w:lvlText w:val="%1."/>
      <w:lvlJc w:val="left"/>
      <w:pPr>
        <w:ind w:left="3551" w:hanging="432"/>
      </w:pPr>
      <w:rPr>
        <w:rFonts w:cs="Times New Roman"/>
      </w:rPr>
    </w:lvl>
    <w:lvl w:ilvl="1">
      <w:start w:val="1"/>
      <w:numFmt w:val="decimal"/>
      <w:pStyle w:val="Heading2"/>
      <w:suff w:val="space"/>
      <w:lvlText w:val="%1.%2."/>
      <w:lvlJc w:val="left"/>
      <w:pPr>
        <w:ind w:left="-294" w:firstLine="720"/>
      </w:pPr>
      <w:rPr>
        <w:rFonts w:cs="Times New Roman"/>
        <w:b w:val="0"/>
        <w:bCs w:val="0"/>
        <w:i w:val="0"/>
        <w:iCs w:val="0"/>
      </w:rPr>
    </w:lvl>
    <w:lvl w:ilvl="2">
      <w:start w:val="1"/>
      <w:numFmt w:val="decimal"/>
      <w:pStyle w:val="Heading3"/>
      <w:suff w:val="space"/>
      <w:lvlText w:val="%1.%2.%3."/>
      <w:lvlJc w:val="left"/>
      <w:pPr>
        <w:ind w:left="-142" w:firstLine="720"/>
      </w:pPr>
      <w:rPr>
        <w:rFonts w:cs="Times New Roman"/>
      </w:rPr>
    </w:lvl>
    <w:lvl w:ilvl="3">
      <w:start w:val="1"/>
      <w:numFmt w:val="decimal"/>
      <w:pStyle w:val="Heading4"/>
      <w:lvlText w:val="%1.%2.%3.%4"/>
      <w:lvlJc w:val="left"/>
      <w:pPr>
        <w:tabs>
          <w:tab w:val="num" w:pos="1442"/>
        </w:tabs>
        <w:ind w:left="1442" w:hanging="864"/>
      </w:pPr>
      <w:rPr>
        <w:rFonts w:cs="Times New Roman"/>
      </w:rPr>
    </w:lvl>
    <w:lvl w:ilvl="4">
      <w:start w:val="1"/>
      <w:numFmt w:val="decimal"/>
      <w:pStyle w:val="Heading5"/>
      <w:lvlText w:val="%1.%2.%3.%4.%5"/>
      <w:lvlJc w:val="left"/>
      <w:pPr>
        <w:tabs>
          <w:tab w:val="num" w:pos="1586"/>
        </w:tabs>
        <w:ind w:left="1586" w:hanging="1008"/>
      </w:pPr>
      <w:rPr>
        <w:rFonts w:cs="Times New Roman"/>
      </w:rPr>
    </w:lvl>
    <w:lvl w:ilvl="5">
      <w:start w:val="1"/>
      <w:numFmt w:val="decimal"/>
      <w:pStyle w:val="Heading6"/>
      <w:lvlText w:val="%1.%2.%3.%4.%5.%6"/>
      <w:lvlJc w:val="left"/>
      <w:pPr>
        <w:tabs>
          <w:tab w:val="num" w:pos="1730"/>
        </w:tabs>
        <w:ind w:left="1730" w:hanging="1152"/>
      </w:pPr>
      <w:rPr>
        <w:rFonts w:cs="Times New Roman"/>
      </w:rPr>
    </w:lvl>
    <w:lvl w:ilvl="6">
      <w:start w:val="1"/>
      <w:numFmt w:val="decimal"/>
      <w:pStyle w:val="Heading7"/>
      <w:lvlText w:val="%1.%2.%3.%4.%5.%6.%7"/>
      <w:lvlJc w:val="left"/>
      <w:pPr>
        <w:tabs>
          <w:tab w:val="num" w:pos="1874"/>
        </w:tabs>
        <w:ind w:left="1874" w:hanging="1296"/>
      </w:pPr>
      <w:rPr>
        <w:rFonts w:cs="Times New Roman"/>
      </w:rPr>
    </w:lvl>
    <w:lvl w:ilvl="7">
      <w:start w:val="1"/>
      <w:numFmt w:val="decimal"/>
      <w:pStyle w:val="Heading8"/>
      <w:lvlText w:val="%1.%2.%3.%4.%5.%6.%7.%8"/>
      <w:lvlJc w:val="left"/>
      <w:pPr>
        <w:tabs>
          <w:tab w:val="num" w:pos="2018"/>
        </w:tabs>
        <w:ind w:left="2018" w:hanging="1440"/>
      </w:pPr>
      <w:rPr>
        <w:rFonts w:cs="Times New Roman"/>
      </w:rPr>
    </w:lvl>
    <w:lvl w:ilvl="8">
      <w:start w:val="1"/>
      <w:numFmt w:val="decimal"/>
      <w:pStyle w:val="Heading9"/>
      <w:lvlText w:val="%1.%2.%3.%4.%5.%6.%7.%8.%9"/>
      <w:lvlJc w:val="left"/>
      <w:pPr>
        <w:tabs>
          <w:tab w:val="num" w:pos="2162"/>
        </w:tabs>
        <w:ind w:left="2162" w:hanging="1584"/>
      </w:pPr>
      <w:rPr>
        <w:rFonts w:cs="Times New Roman"/>
      </w:rPr>
    </w:lvl>
  </w:abstractNum>
  <w:abstractNum w:abstractNumId="31" w15:restartNumberingAfterBreak="0">
    <w:nsid w:val="7A3F1EDC"/>
    <w:multiLevelType w:val="hybridMultilevel"/>
    <w:tmpl w:val="2A0A05D6"/>
    <w:lvl w:ilvl="0" w:tplc="0409000F">
      <w:start w:val="1"/>
      <w:numFmt w:val="decimal"/>
      <w:lvlText w:val="%1."/>
      <w:lvlJc w:val="left"/>
      <w:pPr>
        <w:ind w:left="6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830F29"/>
    <w:multiLevelType w:val="hybridMultilevel"/>
    <w:tmpl w:val="2C30880E"/>
    <w:lvl w:ilvl="0" w:tplc="DF28B8C0">
      <w:start w:val="1"/>
      <w:numFmt w:val="decimal"/>
      <w:lvlText w:val="%1."/>
      <w:lvlJc w:val="left"/>
      <w:pPr>
        <w:ind w:left="740" w:hanging="3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43450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320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2715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58552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0815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4113181">
    <w:abstractNumId w:val="24"/>
  </w:num>
  <w:num w:numId="7" w16cid:durableId="1732264952">
    <w:abstractNumId w:val="9"/>
  </w:num>
  <w:num w:numId="8" w16cid:durableId="498927982">
    <w:abstractNumId w:val="26"/>
  </w:num>
  <w:num w:numId="9" w16cid:durableId="134177710">
    <w:abstractNumId w:val="4"/>
  </w:num>
  <w:num w:numId="10" w16cid:durableId="1588879586">
    <w:abstractNumId w:val="14"/>
  </w:num>
  <w:num w:numId="11" w16cid:durableId="677073475">
    <w:abstractNumId w:val="21"/>
  </w:num>
  <w:num w:numId="12" w16cid:durableId="415513954">
    <w:abstractNumId w:val="18"/>
  </w:num>
  <w:num w:numId="13" w16cid:durableId="61754873">
    <w:abstractNumId w:val="15"/>
  </w:num>
  <w:num w:numId="14" w16cid:durableId="526598113">
    <w:abstractNumId w:val="27"/>
  </w:num>
  <w:num w:numId="15" w16cid:durableId="1066413844">
    <w:abstractNumId w:val="6"/>
  </w:num>
  <w:num w:numId="16" w16cid:durableId="1519006945">
    <w:abstractNumId w:val="3"/>
  </w:num>
  <w:num w:numId="17" w16cid:durableId="1706900872">
    <w:abstractNumId w:val="11"/>
  </w:num>
  <w:num w:numId="18" w16cid:durableId="271255414">
    <w:abstractNumId w:val="12"/>
  </w:num>
  <w:num w:numId="19" w16cid:durableId="547032181">
    <w:abstractNumId w:val="10"/>
  </w:num>
  <w:num w:numId="20" w16cid:durableId="1552184183">
    <w:abstractNumId w:val="17"/>
  </w:num>
  <w:num w:numId="21" w16cid:durableId="1135370477">
    <w:abstractNumId w:val="32"/>
  </w:num>
  <w:num w:numId="22" w16cid:durableId="1822624551">
    <w:abstractNumId w:val="28"/>
  </w:num>
  <w:num w:numId="23" w16cid:durableId="242759998">
    <w:abstractNumId w:val="8"/>
  </w:num>
  <w:num w:numId="24" w16cid:durableId="1422337364">
    <w:abstractNumId w:val="19"/>
  </w:num>
  <w:num w:numId="25" w16cid:durableId="1673797276">
    <w:abstractNumId w:val="20"/>
  </w:num>
  <w:num w:numId="26" w16cid:durableId="255212958">
    <w:abstractNumId w:val="25"/>
  </w:num>
  <w:num w:numId="27" w16cid:durableId="1909221272">
    <w:abstractNumId w:val="29"/>
  </w:num>
  <w:num w:numId="28" w16cid:durableId="2102526809">
    <w:abstractNumId w:val="5"/>
  </w:num>
  <w:num w:numId="29" w16cid:durableId="1701855849">
    <w:abstractNumId w:val="2"/>
  </w:num>
  <w:num w:numId="30" w16cid:durableId="1980498289">
    <w:abstractNumId w:val="22"/>
  </w:num>
  <w:num w:numId="31" w16cid:durableId="2001040946">
    <w:abstractNumId w:val="0"/>
  </w:num>
  <w:num w:numId="32" w16cid:durableId="1188061776">
    <w:abstractNumId w:val="23"/>
  </w:num>
  <w:num w:numId="33" w16cid:durableId="793671941">
    <w:abstractNumId w:val="31"/>
  </w:num>
  <w:num w:numId="34" w16cid:durableId="1721663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ED7"/>
    <w:rsid w:val="0000369C"/>
    <w:rsid w:val="00013C67"/>
    <w:rsid w:val="00021F14"/>
    <w:rsid w:val="00021F6C"/>
    <w:rsid w:val="0002567F"/>
    <w:rsid w:val="00026F71"/>
    <w:rsid w:val="000333D5"/>
    <w:rsid w:val="000444A4"/>
    <w:rsid w:val="000513DC"/>
    <w:rsid w:val="000524A5"/>
    <w:rsid w:val="00070CF6"/>
    <w:rsid w:val="00086ABB"/>
    <w:rsid w:val="00093772"/>
    <w:rsid w:val="0009414C"/>
    <w:rsid w:val="0009453C"/>
    <w:rsid w:val="000A2438"/>
    <w:rsid w:val="000B01AD"/>
    <w:rsid w:val="000B6212"/>
    <w:rsid w:val="000C264E"/>
    <w:rsid w:val="000D1F7D"/>
    <w:rsid w:val="000E4AC9"/>
    <w:rsid w:val="00101571"/>
    <w:rsid w:val="00113C2C"/>
    <w:rsid w:val="00114CED"/>
    <w:rsid w:val="00123E20"/>
    <w:rsid w:val="00130A3B"/>
    <w:rsid w:val="00142FA8"/>
    <w:rsid w:val="00146A5B"/>
    <w:rsid w:val="001576FE"/>
    <w:rsid w:val="00160C11"/>
    <w:rsid w:val="00180307"/>
    <w:rsid w:val="0018131E"/>
    <w:rsid w:val="00190DB1"/>
    <w:rsid w:val="00191C8C"/>
    <w:rsid w:val="00195AE5"/>
    <w:rsid w:val="001A22A1"/>
    <w:rsid w:val="001C0E3A"/>
    <w:rsid w:val="001C4BA2"/>
    <w:rsid w:val="001C5F20"/>
    <w:rsid w:val="001F02B5"/>
    <w:rsid w:val="00202311"/>
    <w:rsid w:val="002205CA"/>
    <w:rsid w:val="00221D12"/>
    <w:rsid w:val="00226AAF"/>
    <w:rsid w:val="002413E4"/>
    <w:rsid w:val="002456A1"/>
    <w:rsid w:val="00254029"/>
    <w:rsid w:val="00262775"/>
    <w:rsid w:val="00262CC0"/>
    <w:rsid w:val="00267A39"/>
    <w:rsid w:val="00271FC1"/>
    <w:rsid w:val="00276FC5"/>
    <w:rsid w:val="00277396"/>
    <w:rsid w:val="002A452A"/>
    <w:rsid w:val="002B52BE"/>
    <w:rsid w:val="002C0CBC"/>
    <w:rsid w:val="002D08F5"/>
    <w:rsid w:val="002D120C"/>
    <w:rsid w:val="002D1DCF"/>
    <w:rsid w:val="002D3DC0"/>
    <w:rsid w:val="002E2126"/>
    <w:rsid w:val="00302CCD"/>
    <w:rsid w:val="003139F3"/>
    <w:rsid w:val="00313F58"/>
    <w:rsid w:val="0033657A"/>
    <w:rsid w:val="00355303"/>
    <w:rsid w:val="0035543F"/>
    <w:rsid w:val="00357E0E"/>
    <w:rsid w:val="00357E8B"/>
    <w:rsid w:val="003603B5"/>
    <w:rsid w:val="00363175"/>
    <w:rsid w:val="003671B5"/>
    <w:rsid w:val="003763BF"/>
    <w:rsid w:val="00376809"/>
    <w:rsid w:val="00387167"/>
    <w:rsid w:val="00390AE9"/>
    <w:rsid w:val="003934AA"/>
    <w:rsid w:val="003A5A20"/>
    <w:rsid w:val="003B07DF"/>
    <w:rsid w:val="003B4D0D"/>
    <w:rsid w:val="003C1993"/>
    <w:rsid w:val="003C5D3A"/>
    <w:rsid w:val="003C699A"/>
    <w:rsid w:val="003E25FA"/>
    <w:rsid w:val="003E3B0C"/>
    <w:rsid w:val="003F29F8"/>
    <w:rsid w:val="00401B09"/>
    <w:rsid w:val="004021E0"/>
    <w:rsid w:val="00422D00"/>
    <w:rsid w:val="00427158"/>
    <w:rsid w:val="00430F7E"/>
    <w:rsid w:val="004321CA"/>
    <w:rsid w:val="0043548B"/>
    <w:rsid w:val="004518FF"/>
    <w:rsid w:val="0045403E"/>
    <w:rsid w:val="0045551A"/>
    <w:rsid w:val="00477671"/>
    <w:rsid w:val="00497DDE"/>
    <w:rsid w:val="004A2255"/>
    <w:rsid w:val="004A2846"/>
    <w:rsid w:val="004A69E4"/>
    <w:rsid w:val="004B1D82"/>
    <w:rsid w:val="004F2BFC"/>
    <w:rsid w:val="004F46E9"/>
    <w:rsid w:val="00503808"/>
    <w:rsid w:val="00503C9E"/>
    <w:rsid w:val="005072AB"/>
    <w:rsid w:val="005250E7"/>
    <w:rsid w:val="005347A1"/>
    <w:rsid w:val="00534AD5"/>
    <w:rsid w:val="00536571"/>
    <w:rsid w:val="0053657D"/>
    <w:rsid w:val="00545846"/>
    <w:rsid w:val="0055637A"/>
    <w:rsid w:val="00561B76"/>
    <w:rsid w:val="005711FD"/>
    <w:rsid w:val="00572431"/>
    <w:rsid w:val="00572808"/>
    <w:rsid w:val="0057320D"/>
    <w:rsid w:val="0057518B"/>
    <w:rsid w:val="00577474"/>
    <w:rsid w:val="00583F45"/>
    <w:rsid w:val="00584DD1"/>
    <w:rsid w:val="005907E6"/>
    <w:rsid w:val="00595DCF"/>
    <w:rsid w:val="005A389E"/>
    <w:rsid w:val="005B0445"/>
    <w:rsid w:val="005E24DD"/>
    <w:rsid w:val="005E2DB0"/>
    <w:rsid w:val="005E7C0B"/>
    <w:rsid w:val="005F6958"/>
    <w:rsid w:val="00613E10"/>
    <w:rsid w:val="00616EBF"/>
    <w:rsid w:val="006219DB"/>
    <w:rsid w:val="00633B10"/>
    <w:rsid w:val="00642373"/>
    <w:rsid w:val="00654267"/>
    <w:rsid w:val="006810DD"/>
    <w:rsid w:val="00682AE5"/>
    <w:rsid w:val="00682D30"/>
    <w:rsid w:val="006855D4"/>
    <w:rsid w:val="00686119"/>
    <w:rsid w:val="006923A2"/>
    <w:rsid w:val="006971C2"/>
    <w:rsid w:val="00697EF9"/>
    <w:rsid w:val="006A2FB5"/>
    <w:rsid w:val="006B0662"/>
    <w:rsid w:val="006B788C"/>
    <w:rsid w:val="006D6CC3"/>
    <w:rsid w:val="006F3C25"/>
    <w:rsid w:val="006F767B"/>
    <w:rsid w:val="0070479D"/>
    <w:rsid w:val="00711723"/>
    <w:rsid w:val="0073186C"/>
    <w:rsid w:val="007407E7"/>
    <w:rsid w:val="00741006"/>
    <w:rsid w:val="00747BE9"/>
    <w:rsid w:val="00751F14"/>
    <w:rsid w:val="007606EB"/>
    <w:rsid w:val="007614F8"/>
    <w:rsid w:val="00764799"/>
    <w:rsid w:val="00764E8F"/>
    <w:rsid w:val="00766DF3"/>
    <w:rsid w:val="00786DA8"/>
    <w:rsid w:val="007954BA"/>
    <w:rsid w:val="007A2F09"/>
    <w:rsid w:val="007C7D04"/>
    <w:rsid w:val="007E52A7"/>
    <w:rsid w:val="007E6100"/>
    <w:rsid w:val="007E7E86"/>
    <w:rsid w:val="007F5403"/>
    <w:rsid w:val="007F724D"/>
    <w:rsid w:val="00807ED7"/>
    <w:rsid w:val="00826E2E"/>
    <w:rsid w:val="00830F9E"/>
    <w:rsid w:val="00834884"/>
    <w:rsid w:val="008472B1"/>
    <w:rsid w:val="00855ECD"/>
    <w:rsid w:val="0086296A"/>
    <w:rsid w:val="00864D40"/>
    <w:rsid w:val="00871A96"/>
    <w:rsid w:val="00872CDA"/>
    <w:rsid w:val="00875D8D"/>
    <w:rsid w:val="008774FE"/>
    <w:rsid w:val="008854A5"/>
    <w:rsid w:val="00893AE4"/>
    <w:rsid w:val="00893D2F"/>
    <w:rsid w:val="008A0A35"/>
    <w:rsid w:val="008A16EA"/>
    <w:rsid w:val="008A3E68"/>
    <w:rsid w:val="008A4A97"/>
    <w:rsid w:val="008A64D9"/>
    <w:rsid w:val="008C6CB7"/>
    <w:rsid w:val="008F4826"/>
    <w:rsid w:val="009013F7"/>
    <w:rsid w:val="00910912"/>
    <w:rsid w:val="009156D4"/>
    <w:rsid w:val="00953549"/>
    <w:rsid w:val="00961CC6"/>
    <w:rsid w:val="00964D35"/>
    <w:rsid w:val="00966A1A"/>
    <w:rsid w:val="00990F36"/>
    <w:rsid w:val="009928A0"/>
    <w:rsid w:val="009A3037"/>
    <w:rsid w:val="009B3C38"/>
    <w:rsid w:val="009B5431"/>
    <w:rsid w:val="009B58FC"/>
    <w:rsid w:val="009B5ED1"/>
    <w:rsid w:val="009C2707"/>
    <w:rsid w:val="009C34E6"/>
    <w:rsid w:val="009D6C5F"/>
    <w:rsid w:val="009F39FB"/>
    <w:rsid w:val="00A0215C"/>
    <w:rsid w:val="00A03F1A"/>
    <w:rsid w:val="00A10053"/>
    <w:rsid w:val="00A21772"/>
    <w:rsid w:val="00A27FAD"/>
    <w:rsid w:val="00A3237A"/>
    <w:rsid w:val="00A41D73"/>
    <w:rsid w:val="00A43D78"/>
    <w:rsid w:val="00A515C2"/>
    <w:rsid w:val="00A57A6D"/>
    <w:rsid w:val="00A860A9"/>
    <w:rsid w:val="00A97276"/>
    <w:rsid w:val="00AA0F5A"/>
    <w:rsid w:val="00AA1042"/>
    <w:rsid w:val="00AA4145"/>
    <w:rsid w:val="00AB2611"/>
    <w:rsid w:val="00AB77E2"/>
    <w:rsid w:val="00AC0FC2"/>
    <w:rsid w:val="00AC2863"/>
    <w:rsid w:val="00AC3110"/>
    <w:rsid w:val="00AC5982"/>
    <w:rsid w:val="00AF078F"/>
    <w:rsid w:val="00AF1C41"/>
    <w:rsid w:val="00B06570"/>
    <w:rsid w:val="00B06CE3"/>
    <w:rsid w:val="00B237CB"/>
    <w:rsid w:val="00B366B3"/>
    <w:rsid w:val="00B55733"/>
    <w:rsid w:val="00B72A8E"/>
    <w:rsid w:val="00B83DE2"/>
    <w:rsid w:val="00B84F5C"/>
    <w:rsid w:val="00BA56D5"/>
    <w:rsid w:val="00BB7112"/>
    <w:rsid w:val="00BB75A3"/>
    <w:rsid w:val="00BC4127"/>
    <w:rsid w:val="00BC6114"/>
    <w:rsid w:val="00BE7803"/>
    <w:rsid w:val="00BF1D12"/>
    <w:rsid w:val="00BF2EC6"/>
    <w:rsid w:val="00C0257F"/>
    <w:rsid w:val="00C26E74"/>
    <w:rsid w:val="00C27AE8"/>
    <w:rsid w:val="00C3066E"/>
    <w:rsid w:val="00C34A1C"/>
    <w:rsid w:val="00C4119A"/>
    <w:rsid w:val="00C508C2"/>
    <w:rsid w:val="00C6672F"/>
    <w:rsid w:val="00C7610B"/>
    <w:rsid w:val="00C818DC"/>
    <w:rsid w:val="00C8565A"/>
    <w:rsid w:val="00CA0E13"/>
    <w:rsid w:val="00CA28C6"/>
    <w:rsid w:val="00CB6D4C"/>
    <w:rsid w:val="00CD0516"/>
    <w:rsid w:val="00CD596B"/>
    <w:rsid w:val="00CF52E1"/>
    <w:rsid w:val="00D00882"/>
    <w:rsid w:val="00D03EDB"/>
    <w:rsid w:val="00D1458A"/>
    <w:rsid w:val="00D15196"/>
    <w:rsid w:val="00D30AC3"/>
    <w:rsid w:val="00D3550B"/>
    <w:rsid w:val="00D43E09"/>
    <w:rsid w:val="00D4565C"/>
    <w:rsid w:val="00D62570"/>
    <w:rsid w:val="00D7072E"/>
    <w:rsid w:val="00D74509"/>
    <w:rsid w:val="00D74938"/>
    <w:rsid w:val="00D86AEB"/>
    <w:rsid w:val="00DB6B9C"/>
    <w:rsid w:val="00DC4D3D"/>
    <w:rsid w:val="00DD0601"/>
    <w:rsid w:val="00DD313B"/>
    <w:rsid w:val="00DD6258"/>
    <w:rsid w:val="00DE21B7"/>
    <w:rsid w:val="00DE2252"/>
    <w:rsid w:val="00DE64AB"/>
    <w:rsid w:val="00DE7EF2"/>
    <w:rsid w:val="00DF3C32"/>
    <w:rsid w:val="00E05E15"/>
    <w:rsid w:val="00E07121"/>
    <w:rsid w:val="00E44993"/>
    <w:rsid w:val="00E54A60"/>
    <w:rsid w:val="00E66DE0"/>
    <w:rsid w:val="00E73943"/>
    <w:rsid w:val="00E81656"/>
    <w:rsid w:val="00E839BF"/>
    <w:rsid w:val="00E84DFD"/>
    <w:rsid w:val="00E87537"/>
    <w:rsid w:val="00E923B6"/>
    <w:rsid w:val="00EA5DF8"/>
    <w:rsid w:val="00EB14E9"/>
    <w:rsid w:val="00EB442B"/>
    <w:rsid w:val="00ED1998"/>
    <w:rsid w:val="00EF7D06"/>
    <w:rsid w:val="00F00073"/>
    <w:rsid w:val="00F15B5C"/>
    <w:rsid w:val="00F20B26"/>
    <w:rsid w:val="00F355AB"/>
    <w:rsid w:val="00F3618A"/>
    <w:rsid w:val="00F47A35"/>
    <w:rsid w:val="00F56118"/>
    <w:rsid w:val="00F64F1E"/>
    <w:rsid w:val="00F6709B"/>
    <w:rsid w:val="00F67FF5"/>
    <w:rsid w:val="00F82E30"/>
    <w:rsid w:val="00F84876"/>
    <w:rsid w:val="00F85848"/>
    <w:rsid w:val="00F866BD"/>
    <w:rsid w:val="00F90A22"/>
    <w:rsid w:val="00F94F8B"/>
    <w:rsid w:val="00F9500C"/>
    <w:rsid w:val="00F95B8A"/>
    <w:rsid w:val="00F9768C"/>
    <w:rsid w:val="00FA3321"/>
    <w:rsid w:val="00FB5241"/>
    <w:rsid w:val="00FC6387"/>
    <w:rsid w:val="00FC75C0"/>
    <w:rsid w:val="00FD4411"/>
    <w:rsid w:val="00FF489E"/>
    <w:rsid w:val="00FF6D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AA42"/>
  <w15:chartTrackingRefBased/>
  <w15:docId w15:val="{5A66A1EC-9CD1-4BC1-8108-1A92FBCA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73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E84DFD"/>
    <w:pPr>
      <w:keepNext/>
      <w:numPr>
        <w:numId w:val="4"/>
      </w:numPr>
      <w:spacing w:before="360" w:after="360"/>
      <w:ind w:left="3492"/>
      <w:jc w:val="center"/>
      <w:outlineLvl w:val="0"/>
    </w:pPr>
    <w:rPr>
      <w:sz w:val="28"/>
      <w:szCs w:val="20"/>
      <w:lang w:eastAsia="lt-LT"/>
    </w:rPr>
  </w:style>
  <w:style w:type="paragraph" w:styleId="Heading2">
    <w:name w:val="heading 2"/>
    <w:aliases w:val="Title Header2 + Kairėje:  0 cm,Pirmoji eilutė:  0 cm,Title Header2"/>
    <w:basedOn w:val="Normal"/>
    <w:next w:val="Normal"/>
    <w:link w:val="Heading2Char"/>
    <w:semiHidden/>
    <w:unhideWhenUsed/>
    <w:qFormat/>
    <w:rsid w:val="00E84DFD"/>
    <w:pPr>
      <w:numPr>
        <w:ilvl w:val="1"/>
        <w:numId w:val="4"/>
      </w:numPr>
      <w:jc w:val="both"/>
      <w:outlineLvl w:val="1"/>
    </w:pPr>
    <w:rPr>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semiHidden/>
    <w:unhideWhenUsed/>
    <w:qFormat/>
    <w:rsid w:val="00E84DFD"/>
    <w:pPr>
      <w:keepNext/>
      <w:numPr>
        <w:ilvl w:val="2"/>
        <w:numId w:val="4"/>
      </w:numPr>
      <w:jc w:val="both"/>
      <w:outlineLvl w:val="2"/>
    </w:pPr>
    <w:rPr>
      <w:szCs w:val="20"/>
      <w:lang w:eastAsia="lt-LT"/>
    </w:rPr>
  </w:style>
  <w:style w:type="paragraph" w:styleId="Heading4">
    <w:name w:val="heading 4"/>
    <w:aliases w:val="Heading 4 Char Char Char Char,Sub-Clause Sub-paragraph"/>
    <w:basedOn w:val="Normal"/>
    <w:next w:val="Normal"/>
    <w:link w:val="Heading4Char"/>
    <w:semiHidden/>
    <w:unhideWhenUsed/>
    <w:qFormat/>
    <w:rsid w:val="00E84DFD"/>
    <w:pPr>
      <w:keepNext/>
      <w:numPr>
        <w:ilvl w:val="3"/>
        <w:numId w:val="4"/>
      </w:numPr>
      <w:outlineLvl w:val="3"/>
    </w:pPr>
    <w:rPr>
      <w:sz w:val="44"/>
      <w:szCs w:val="20"/>
      <w:lang w:eastAsia="lt-LT"/>
    </w:rPr>
  </w:style>
  <w:style w:type="paragraph" w:styleId="Heading5">
    <w:name w:val="heading 5"/>
    <w:aliases w:val="Char12"/>
    <w:basedOn w:val="Normal"/>
    <w:next w:val="Normal"/>
    <w:link w:val="Heading5Char"/>
    <w:semiHidden/>
    <w:unhideWhenUsed/>
    <w:qFormat/>
    <w:rsid w:val="00E84DFD"/>
    <w:pPr>
      <w:keepNext/>
      <w:numPr>
        <w:ilvl w:val="4"/>
        <w:numId w:val="4"/>
      </w:numPr>
      <w:outlineLvl w:val="4"/>
    </w:pPr>
    <w:rPr>
      <w:sz w:val="40"/>
      <w:szCs w:val="20"/>
      <w:lang w:eastAsia="lt-LT"/>
    </w:rPr>
  </w:style>
  <w:style w:type="paragraph" w:styleId="Heading6">
    <w:name w:val="heading 6"/>
    <w:basedOn w:val="Normal"/>
    <w:next w:val="Normal"/>
    <w:link w:val="Heading6Char"/>
    <w:semiHidden/>
    <w:unhideWhenUsed/>
    <w:qFormat/>
    <w:rsid w:val="00E84DFD"/>
    <w:pPr>
      <w:keepNext/>
      <w:numPr>
        <w:ilvl w:val="5"/>
        <w:numId w:val="4"/>
      </w:numPr>
      <w:outlineLvl w:val="5"/>
    </w:pPr>
    <w:rPr>
      <w:b/>
      <w:sz w:val="36"/>
      <w:szCs w:val="20"/>
      <w:lang w:eastAsia="lt-LT"/>
    </w:rPr>
  </w:style>
  <w:style w:type="paragraph" w:styleId="Heading7">
    <w:name w:val="heading 7"/>
    <w:basedOn w:val="Normal"/>
    <w:next w:val="Normal"/>
    <w:link w:val="Heading7Char"/>
    <w:semiHidden/>
    <w:unhideWhenUsed/>
    <w:qFormat/>
    <w:rsid w:val="00E84DFD"/>
    <w:pPr>
      <w:keepNext/>
      <w:numPr>
        <w:ilvl w:val="6"/>
        <w:numId w:val="4"/>
      </w:numPr>
      <w:outlineLvl w:val="6"/>
    </w:pPr>
    <w:rPr>
      <w:sz w:val="48"/>
      <w:szCs w:val="20"/>
      <w:lang w:eastAsia="lt-LT"/>
    </w:rPr>
  </w:style>
  <w:style w:type="paragraph" w:styleId="Heading8">
    <w:name w:val="heading 8"/>
    <w:basedOn w:val="Normal"/>
    <w:next w:val="Normal"/>
    <w:link w:val="Heading8Char"/>
    <w:semiHidden/>
    <w:unhideWhenUsed/>
    <w:qFormat/>
    <w:rsid w:val="00E84DFD"/>
    <w:pPr>
      <w:keepNext/>
      <w:numPr>
        <w:ilvl w:val="7"/>
        <w:numId w:val="4"/>
      </w:numPr>
      <w:outlineLvl w:val="7"/>
    </w:pPr>
    <w:rPr>
      <w:b/>
      <w:sz w:val="18"/>
      <w:szCs w:val="20"/>
      <w:lang w:eastAsia="lt-LT"/>
    </w:rPr>
  </w:style>
  <w:style w:type="paragraph" w:styleId="Heading9">
    <w:name w:val="heading 9"/>
    <w:basedOn w:val="Normal"/>
    <w:next w:val="Normal"/>
    <w:link w:val="Heading9Char"/>
    <w:semiHidden/>
    <w:unhideWhenUsed/>
    <w:qFormat/>
    <w:rsid w:val="00E84DFD"/>
    <w:pPr>
      <w:keepNext/>
      <w:numPr>
        <w:ilvl w:val="8"/>
        <w:numId w:val="4"/>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55733"/>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Heading 10,List not in Table,Lentele"/>
    <w:basedOn w:val="Normal"/>
    <w:link w:val="ListParagraphChar"/>
    <w:uiPriority w:val="34"/>
    <w:qFormat/>
    <w:rsid w:val="00B55733"/>
    <w:pPr>
      <w:ind w:left="720"/>
      <w:contextualSpacing/>
    </w:pPr>
    <w:rPr>
      <w:lang w:val="en-US"/>
    </w:rPr>
  </w:style>
  <w:style w:type="character" w:customStyle="1" w:styleId="Heading1Char">
    <w:name w:val="Heading 1 Char"/>
    <w:link w:val="Heading1"/>
    <w:rsid w:val="00E84DFD"/>
    <w:rPr>
      <w:rFonts w:ascii="Times New Roman" w:eastAsia="Times New Roman" w:hAnsi="Times New Roman" w:cs="Times New Roman"/>
      <w:sz w:val="28"/>
      <w:szCs w:val="20"/>
      <w:lang w:val="lt-LT" w:eastAsia="lt-LT"/>
    </w:rPr>
  </w:style>
  <w:style w:type="character" w:customStyle="1" w:styleId="Heading2Char">
    <w:name w:val="Heading 2 Char"/>
    <w:aliases w:val="Title Header2 + Kairėje:  0 cm Char,Pirmoji eilutė:  0 cm Char,Title Header2 Char"/>
    <w:link w:val="Heading2"/>
    <w:semiHidden/>
    <w:rsid w:val="00E84DFD"/>
    <w:rPr>
      <w:rFonts w:ascii="Times New Roman" w:eastAsia="Times New Roman" w:hAnsi="Times New Roman" w:cs="Times New Roman"/>
      <w:sz w:val="24"/>
      <w:szCs w:val="20"/>
      <w:lang w:val="lt-LT"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link w:val="Heading3"/>
    <w:semiHidden/>
    <w:rsid w:val="00E84DFD"/>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link w:val="Heading4"/>
    <w:semiHidden/>
    <w:rsid w:val="00E84DFD"/>
    <w:rPr>
      <w:rFonts w:ascii="Times New Roman" w:eastAsia="Times New Roman" w:hAnsi="Times New Roman" w:cs="Times New Roman"/>
      <w:sz w:val="44"/>
      <w:szCs w:val="20"/>
      <w:lang w:val="lt-LT" w:eastAsia="lt-LT"/>
    </w:rPr>
  </w:style>
  <w:style w:type="character" w:customStyle="1" w:styleId="Heading5Char">
    <w:name w:val="Heading 5 Char"/>
    <w:aliases w:val="Char12 Char"/>
    <w:link w:val="Heading5"/>
    <w:semiHidden/>
    <w:rsid w:val="00E84DFD"/>
    <w:rPr>
      <w:rFonts w:ascii="Times New Roman" w:eastAsia="Times New Roman" w:hAnsi="Times New Roman" w:cs="Times New Roman"/>
      <w:sz w:val="40"/>
      <w:szCs w:val="20"/>
      <w:lang w:val="lt-LT" w:eastAsia="lt-LT"/>
    </w:rPr>
  </w:style>
  <w:style w:type="character" w:customStyle="1" w:styleId="Heading6Char">
    <w:name w:val="Heading 6 Char"/>
    <w:link w:val="Heading6"/>
    <w:semiHidden/>
    <w:rsid w:val="00E84DFD"/>
    <w:rPr>
      <w:rFonts w:ascii="Times New Roman" w:eastAsia="Times New Roman" w:hAnsi="Times New Roman" w:cs="Times New Roman"/>
      <w:b/>
      <w:sz w:val="36"/>
      <w:szCs w:val="20"/>
      <w:lang w:val="lt-LT" w:eastAsia="lt-LT"/>
    </w:rPr>
  </w:style>
  <w:style w:type="character" w:customStyle="1" w:styleId="Heading7Char">
    <w:name w:val="Heading 7 Char"/>
    <w:link w:val="Heading7"/>
    <w:semiHidden/>
    <w:rsid w:val="00E84DFD"/>
    <w:rPr>
      <w:rFonts w:ascii="Times New Roman" w:eastAsia="Times New Roman" w:hAnsi="Times New Roman" w:cs="Times New Roman"/>
      <w:sz w:val="48"/>
      <w:szCs w:val="20"/>
      <w:lang w:val="lt-LT" w:eastAsia="lt-LT"/>
    </w:rPr>
  </w:style>
  <w:style w:type="character" w:customStyle="1" w:styleId="Heading8Char">
    <w:name w:val="Heading 8 Char"/>
    <w:link w:val="Heading8"/>
    <w:semiHidden/>
    <w:rsid w:val="00E84DFD"/>
    <w:rPr>
      <w:rFonts w:ascii="Times New Roman" w:eastAsia="Times New Roman" w:hAnsi="Times New Roman" w:cs="Times New Roman"/>
      <w:b/>
      <w:sz w:val="18"/>
      <w:szCs w:val="20"/>
      <w:lang w:val="lt-LT" w:eastAsia="lt-LT"/>
    </w:rPr>
  </w:style>
  <w:style w:type="character" w:customStyle="1" w:styleId="Heading9Char">
    <w:name w:val="Heading 9 Char"/>
    <w:link w:val="Heading9"/>
    <w:semiHidden/>
    <w:rsid w:val="00E84DFD"/>
    <w:rPr>
      <w:rFonts w:ascii="Times New Roman" w:eastAsia="Times New Roman" w:hAnsi="Times New Roman" w:cs="Times New Roman"/>
      <w:sz w:val="40"/>
      <w:szCs w:val="20"/>
      <w:lang w:val="lt-LT" w:eastAsia="lt-LT"/>
    </w:rPr>
  </w:style>
  <w:style w:type="paragraph" w:styleId="Header">
    <w:name w:val="header"/>
    <w:basedOn w:val="Normal"/>
    <w:link w:val="HeaderChar"/>
    <w:unhideWhenUsed/>
    <w:rsid w:val="00E84DFD"/>
    <w:pPr>
      <w:widowControl w:val="0"/>
      <w:tabs>
        <w:tab w:val="center" w:pos="4153"/>
        <w:tab w:val="right" w:pos="8306"/>
      </w:tabs>
      <w:spacing w:after="20"/>
      <w:jc w:val="both"/>
    </w:pPr>
    <w:rPr>
      <w:szCs w:val="20"/>
      <w:lang w:eastAsia="lt-LT"/>
    </w:rPr>
  </w:style>
  <w:style w:type="character" w:customStyle="1" w:styleId="HeaderChar">
    <w:name w:val="Header Char"/>
    <w:link w:val="Header"/>
    <w:rsid w:val="00E84DFD"/>
    <w:rPr>
      <w:rFonts w:ascii="Times New Roman" w:eastAsia="Times New Roman" w:hAnsi="Times New Roman" w:cs="Times New Roman"/>
      <w:sz w:val="24"/>
      <w:szCs w:val="20"/>
      <w:lang w:val="lt-LT" w:eastAsia="lt-LT"/>
    </w:rPr>
  </w:style>
  <w:style w:type="paragraph" w:styleId="BodyText">
    <w:name w:val="Body Text"/>
    <w:basedOn w:val="Normal"/>
    <w:link w:val="BodyTextChar"/>
    <w:semiHidden/>
    <w:unhideWhenUsed/>
    <w:rsid w:val="00E84DFD"/>
    <w:pPr>
      <w:jc w:val="center"/>
    </w:pPr>
    <w:rPr>
      <w:b/>
      <w:bCs/>
      <w:szCs w:val="20"/>
      <w:lang w:eastAsia="lt-LT"/>
    </w:rPr>
  </w:style>
  <w:style w:type="character" w:customStyle="1" w:styleId="BodyTextChar">
    <w:name w:val="Body Text Char"/>
    <w:link w:val="BodyText"/>
    <w:semiHidden/>
    <w:rsid w:val="00E84DFD"/>
    <w:rPr>
      <w:rFonts w:ascii="Times New Roman" w:eastAsia="Times New Roman" w:hAnsi="Times New Roman" w:cs="Times New Roman"/>
      <w:b/>
      <w:bCs/>
      <w:sz w:val="24"/>
      <w:szCs w:val="20"/>
      <w:lang w:val="lt-LT" w:eastAsia="lt-LT"/>
    </w:rPr>
  </w:style>
  <w:style w:type="paragraph" w:customStyle="1" w:styleId="00Skyrius">
    <w:name w:val="00 Skyrius"/>
    <w:basedOn w:val="Heading1"/>
    <w:rsid w:val="00AC5982"/>
    <w:pPr>
      <w:numPr>
        <w:numId w:val="8"/>
      </w:numPr>
      <w:tabs>
        <w:tab w:val="num" w:pos="360"/>
      </w:tabs>
      <w:spacing w:before="240" w:after="240"/>
      <w:ind w:left="0" w:firstLine="0"/>
    </w:pPr>
    <w:rPr>
      <w:rFonts w:eastAsia="Calibri"/>
      <w:b/>
      <w:sz w:val="24"/>
      <w:lang w:val="en-US" w:eastAsia="en-US"/>
    </w:rPr>
  </w:style>
  <w:style w:type="paragraph" w:customStyle="1" w:styleId="00Paprastastekstas">
    <w:name w:val="00 Paprastas tekstas"/>
    <w:basedOn w:val="Normal"/>
    <w:rsid w:val="00AC5982"/>
    <w:pPr>
      <w:tabs>
        <w:tab w:val="left" w:pos="680"/>
      </w:tabs>
      <w:ind w:firstLine="680"/>
      <w:jc w:val="both"/>
    </w:pPr>
    <w:rPr>
      <w:rFonts w:eastAsia="Calibri"/>
      <w:szCs w:val="20"/>
      <w:lang w:eastAsia="lt-LT"/>
    </w:rPr>
  </w:style>
  <w:style w:type="paragraph" w:styleId="BalloonText">
    <w:name w:val="Balloon Text"/>
    <w:basedOn w:val="Normal"/>
    <w:link w:val="BalloonTextChar"/>
    <w:uiPriority w:val="99"/>
    <w:semiHidden/>
    <w:unhideWhenUsed/>
    <w:rsid w:val="000444A4"/>
    <w:rPr>
      <w:rFonts w:ascii="Segoe UI" w:hAnsi="Segoe UI" w:cs="Segoe UI"/>
      <w:sz w:val="18"/>
      <w:szCs w:val="18"/>
    </w:rPr>
  </w:style>
  <w:style w:type="character" w:customStyle="1" w:styleId="BalloonTextChar">
    <w:name w:val="Balloon Text Char"/>
    <w:link w:val="BalloonText"/>
    <w:uiPriority w:val="99"/>
    <w:semiHidden/>
    <w:rsid w:val="000444A4"/>
    <w:rPr>
      <w:rFonts w:ascii="Segoe UI" w:eastAsia="Times New Roman" w:hAnsi="Segoe UI" w:cs="Segoe UI"/>
      <w:sz w:val="18"/>
      <w:szCs w:val="18"/>
      <w:lang w:val="lt-LT"/>
    </w:rPr>
  </w:style>
  <w:style w:type="character" w:styleId="CommentReference">
    <w:name w:val="annotation reference"/>
    <w:uiPriority w:val="99"/>
    <w:semiHidden/>
    <w:unhideWhenUsed/>
    <w:rsid w:val="002456A1"/>
    <w:rPr>
      <w:sz w:val="16"/>
      <w:szCs w:val="16"/>
    </w:rPr>
  </w:style>
  <w:style w:type="paragraph" w:styleId="CommentText">
    <w:name w:val="annotation text"/>
    <w:basedOn w:val="Normal"/>
    <w:link w:val="CommentTextChar"/>
    <w:uiPriority w:val="99"/>
    <w:unhideWhenUsed/>
    <w:rsid w:val="002456A1"/>
    <w:rPr>
      <w:sz w:val="20"/>
      <w:szCs w:val="20"/>
    </w:rPr>
  </w:style>
  <w:style w:type="character" w:customStyle="1" w:styleId="CommentTextChar">
    <w:name w:val="Comment Text Char"/>
    <w:link w:val="CommentText"/>
    <w:uiPriority w:val="99"/>
    <w:rsid w:val="002456A1"/>
    <w:rPr>
      <w:rFonts w:ascii="Times New Roman" w:eastAsia="Times New Roman" w:hAnsi="Times New Roman"/>
      <w:lang w:val="lt-LT"/>
    </w:rPr>
  </w:style>
  <w:style w:type="paragraph" w:styleId="CommentSubject">
    <w:name w:val="annotation subject"/>
    <w:basedOn w:val="CommentText"/>
    <w:next w:val="CommentText"/>
    <w:link w:val="CommentSubjectChar"/>
    <w:uiPriority w:val="99"/>
    <w:semiHidden/>
    <w:unhideWhenUsed/>
    <w:rsid w:val="002456A1"/>
    <w:rPr>
      <w:b/>
      <w:bCs/>
    </w:rPr>
  </w:style>
  <w:style w:type="character" w:customStyle="1" w:styleId="CommentSubjectChar">
    <w:name w:val="Comment Subject Char"/>
    <w:link w:val="CommentSubject"/>
    <w:uiPriority w:val="99"/>
    <w:semiHidden/>
    <w:rsid w:val="002456A1"/>
    <w:rPr>
      <w:rFonts w:ascii="Times New Roman" w:eastAsia="Times New Roman" w:hAnsi="Times New Roman"/>
      <w:b/>
      <w:bCs/>
      <w:lang w:val="lt-LT"/>
    </w:rPr>
  </w:style>
  <w:style w:type="table" w:styleId="TableGrid">
    <w:name w:val="Table Grid"/>
    <w:basedOn w:val="TableNormal"/>
    <w:uiPriority w:val="39"/>
    <w:rsid w:val="00113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Normal"/>
    <w:rsid w:val="00F9500C"/>
    <w:rPr>
      <w:lang w:eastAsia="lt-LT"/>
    </w:rPr>
  </w:style>
  <w:style w:type="character" w:customStyle="1" w:styleId="normal-h">
    <w:name w:val="normal-h"/>
    <w:basedOn w:val="DefaultParagraphFont"/>
    <w:rsid w:val="00F9500C"/>
  </w:style>
  <w:style w:type="character" w:styleId="Hyperlink">
    <w:name w:val="Hyperlink"/>
    <w:basedOn w:val="DefaultParagraphFont"/>
    <w:uiPriority w:val="99"/>
    <w:unhideWhenUsed/>
    <w:rsid w:val="000A2438"/>
    <w:rPr>
      <w:color w:val="0000FF"/>
      <w:u w:val="single"/>
    </w:rPr>
  </w:style>
  <w:style w:type="character" w:customStyle="1" w:styleId="pildymui">
    <w:name w:val="pildymui"/>
    <w:basedOn w:val="DefaultParagraphFont"/>
    <w:rsid w:val="00BB75A3"/>
  </w:style>
  <w:style w:type="paragraph" w:customStyle="1" w:styleId="Default">
    <w:name w:val="Default"/>
    <w:rsid w:val="00E81656"/>
    <w:pPr>
      <w:autoSpaceDE w:val="0"/>
      <w:autoSpaceDN w:val="0"/>
      <w:adjustRightInd w:val="0"/>
    </w:pPr>
    <w:rPr>
      <w:rFonts w:ascii="Trebuchet MS" w:hAnsi="Trebuchet MS" w:cs="Trebuchet MS"/>
      <w:color w:val="000000"/>
      <w:sz w:val="24"/>
      <w:szCs w:val="24"/>
    </w:rPr>
  </w:style>
  <w:style w:type="paragraph" w:styleId="Revision">
    <w:name w:val="Revision"/>
    <w:hidden/>
    <w:uiPriority w:val="99"/>
    <w:semiHidden/>
    <w:rsid w:val="00BF1D12"/>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490101">
      <w:bodyDiv w:val="1"/>
      <w:marLeft w:val="0"/>
      <w:marRight w:val="0"/>
      <w:marTop w:val="0"/>
      <w:marBottom w:val="0"/>
      <w:divBdr>
        <w:top w:val="none" w:sz="0" w:space="0" w:color="auto"/>
        <w:left w:val="none" w:sz="0" w:space="0" w:color="auto"/>
        <w:bottom w:val="none" w:sz="0" w:space="0" w:color="auto"/>
        <w:right w:val="none" w:sz="0" w:space="0" w:color="auto"/>
      </w:divBdr>
    </w:div>
    <w:div w:id="377625871">
      <w:bodyDiv w:val="1"/>
      <w:marLeft w:val="0"/>
      <w:marRight w:val="0"/>
      <w:marTop w:val="0"/>
      <w:marBottom w:val="0"/>
      <w:divBdr>
        <w:top w:val="none" w:sz="0" w:space="0" w:color="auto"/>
        <w:left w:val="none" w:sz="0" w:space="0" w:color="auto"/>
        <w:bottom w:val="none" w:sz="0" w:space="0" w:color="auto"/>
        <w:right w:val="none" w:sz="0" w:space="0" w:color="auto"/>
      </w:divBdr>
    </w:div>
    <w:div w:id="1618294031">
      <w:bodyDiv w:val="1"/>
      <w:marLeft w:val="0"/>
      <w:marRight w:val="0"/>
      <w:marTop w:val="0"/>
      <w:marBottom w:val="0"/>
      <w:divBdr>
        <w:top w:val="none" w:sz="0" w:space="0" w:color="auto"/>
        <w:left w:val="none" w:sz="0" w:space="0" w:color="auto"/>
        <w:bottom w:val="none" w:sz="0" w:space="0" w:color="auto"/>
        <w:right w:val="none" w:sz="0" w:space="0" w:color="auto"/>
      </w:divBdr>
    </w:div>
    <w:div w:id="191123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B1D8D-F569-4E8F-960C-935D868A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2</Pages>
  <Words>2178</Words>
  <Characters>1242</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4</cp:revision>
  <dcterms:created xsi:type="dcterms:W3CDTF">2025-02-25T16:03:00Z</dcterms:created>
  <dcterms:modified xsi:type="dcterms:W3CDTF">2025-02-26T08:31:00Z</dcterms:modified>
</cp:coreProperties>
</file>